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DC" w:rsidRDefault="00FF51DC" w:rsidP="008D40CA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Национальный исследовательский </w:t>
      </w:r>
    </w:p>
    <w:p w:rsidR="00FF51DC" w:rsidRDefault="00FF51DC" w:rsidP="008D40CA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Томский государственный университет</w:t>
      </w:r>
    </w:p>
    <w:p w:rsidR="00FF51DC" w:rsidRDefault="00FF51DC" w:rsidP="008D40CA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FF51DC" w:rsidRDefault="00FF51DC" w:rsidP="008D40CA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FF51DC" w:rsidRDefault="00FF51DC" w:rsidP="008D40CA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FF51DC" w:rsidRDefault="00FF51DC" w:rsidP="008D40CA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FF51DC" w:rsidRDefault="00FF51DC" w:rsidP="008D40CA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FF51DC" w:rsidRDefault="00FF51DC" w:rsidP="008D40CA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FF51DC" w:rsidRDefault="00FF51DC" w:rsidP="008D40CA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9C781C">
        <w:rPr>
          <w:rFonts w:ascii="Times New Roman" w:hAnsi="Times New Roman"/>
          <w:sz w:val="20"/>
          <w:szCs w:val="20"/>
        </w:rPr>
        <w:t>Н.С. Евсеева</w:t>
      </w:r>
    </w:p>
    <w:p w:rsidR="00FF51DC" w:rsidRDefault="00FF51DC" w:rsidP="008D40CA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FF51DC" w:rsidRPr="009C781C" w:rsidRDefault="00FF51DC" w:rsidP="008D40CA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FF51DC" w:rsidRPr="008D40CA" w:rsidRDefault="00FF51DC" w:rsidP="008D40CA">
      <w:pPr>
        <w:spacing w:after="0" w:line="360" w:lineRule="auto"/>
        <w:jc w:val="center"/>
        <w:rPr>
          <w:rFonts w:ascii="Times New Roman" w:hAnsi="Times New Roman"/>
          <w:caps/>
          <w:sz w:val="20"/>
          <w:szCs w:val="20"/>
        </w:rPr>
      </w:pPr>
      <w:r w:rsidRPr="008D40CA">
        <w:rPr>
          <w:rFonts w:ascii="Times New Roman" w:hAnsi="Times New Roman"/>
          <w:caps/>
          <w:sz w:val="20"/>
          <w:szCs w:val="20"/>
        </w:rPr>
        <w:t>Экологическая геоморфология: темы рефератов и список литературных источников</w:t>
      </w:r>
    </w:p>
    <w:p w:rsidR="00FF51DC" w:rsidRDefault="00FF51DC" w:rsidP="008D40CA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FF51DC" w:rsidRDefault="00FF51DC" w:rsidP="008D40CA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FF51DC" w:rsidRDefault="00FF51DC" w:rsidP="008D40CA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FF51DC" w:rsidRDefault="00FF51DC" w:rsidP="008D40CA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FF51DC" w:rsidRDefault="00FF51DC" w:rsidP="008D40CA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FF51DC" w:rsidRDefault="00FF51DC" w:rsidP="008D40CA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FF51DC" w:rsidRPr="009C781C" w:rsidRDefault="00FF51DC" w:rsidP="008D40CA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FF51DC" w:rsidRDefault="00FF51DC" w:rsidP="008D40CA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FF51DC" w:rsidRDefault="00FF51DC" w:rsidP="008D40CA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FF51DC" w:rsidRDefault="00FF51DC" w:rsidP="008D40CA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FF51DC" w:rsidRDefault="00FF51DC" w:rsidP="008D40CA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FF51DC" w:rsidRPr="009C781C" w:rsidRDefault="00FF51DC" w:rsidP="008D40CA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FF51DC" w:rsidRPr="009C781C" w:rsidRDefault="00FF51DC" w:rsidP="008D40CA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FF51DC" w:rsidRPr="009C781C" w:rsidRDefault="00FF51DC" w:rsidP="008D40CA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9C781C">
        <w:rPr>
          <w:rFonts w:ascii="Times New Roman" w:hAnsi="Times New Roman"/>
          <w:sz w:val="20"/>
          <w:szCs w:val="20"/>
        </w:rPr>
        <w:t>Томск – 2012</w:t>
      </w:r>
    </w:p>
    <w:p w:rsidR="00FF51DC" w:rsidRPr="009C781C" w:rsidRDefault="00FF51DC" w:rsidP="008D40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51DC" w:rsidRPr="008D40CA" w:rsidRDefault="00FF51DC" w:rsidP="006C7A56">
      <w:pPr>
        <w:spacing w:after="0" w:line="360" w:lineRule="auto"/>
        <w:jc w:val="center"/>
        <w:rPr>
          <w:rFonts w:ascii="Times New Roman" w:hAnsi="Times New Roman"/>
          <w:caps/>
          <w:sz w:val="20"/>
          <w:szCs w:val="20"/>
        </w:rPr>
      </w:pPr>
      <w:r w:rsidRPr="008D40CA">
        <w:rPr>
          <w:rFonts w:ascii="Times New Roman" w:hAnsi="Times New Roman"/>
          <w:caps/>
          <w:sz w:val="20"/>
          <w:szCs w:val="20"/>
        </w:rPr>
        <w:t>Содержание</w:t>
      </w:r>
    </w:p>
    <w:p w:rsidR="00FF51DC" w:rsidRPr="009C781C" w:rsidRDefault="00FF51DC" w:rsidP="00467AC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C781C">
        <w:rPr>
          <w:rFonts w:ascii="Times New Roman" w:hAnsi="Times New Roman"/>
          <w:sz w:val="20"/>
          <w:szCs w:val="20"/>
        </w:rPr>
        <w:t>Введение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……………………………………………………………………5</w:t>
      </w:r>
    </w:p>
    <w:p w:rsidR="00FF51DC" w:rsidRPr="009C781C" w:rsidRDefault="00FF51DC" w:rsidP="00467AC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C781C">
        <w:rPr>
          <w:rFonts w:ascii="Times New Roman" w:hAnsi="Times New Roman"/>
          <w:sz w:val="20"/>
          <w:szCs w:val="20"/>
        </w:rPr>
        <w:t>Темы рефератов</w:t>
      </w:r>
      <w:r>
        <w:rPr>
          <w:rFonts w:ascii="Times New Roman" w:hAnsi="Times New Roman"/>
          <w:sz w:val="20"/>
          <w:szCs w:val="20"/>
        </w:rPr>
        <w:t xml:space="preserve"> и литература………………………………………...…..7</w:t>
      </w:r>
    </w:p>
    <w:p w:rsidR="00FF51DC" w:rsidRPr="009C781C" w:rsidRDefault="00FF51DC" w:rsidP="00467AC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C781C">
        <w:rPr>
          <w:rFonts w:ascii="Times New Roman" w:hAnsi="Times New Roman"/>
          <w:sz w:val="20"/>
          <w:szCs w:val="20"/>
        </w:rPr>
        <w:t>1. Д.А. Тимофеев (биография, научное наследие)</w:t>
      </w:r>
      <w:r>
        <w:rPr>
          <w:rFonts w:ascii="Times New Roman" w:hAnsi="Times New Roman"/>
          <w:sz w:val="20"/>
          <w:szCs w:val="20"/>
        </w:rPr>
        <w:t>……………………....7</w:t>
      </w:r>
    </w:p>
    <w:p w:rsidR="00FF51DC" w:rsidRPr="009C781C" w:rsidRDefault="00FF51DC" w:rsidP="00467AC6">
      <w:pPr>
        <w:tabs>
          <w:tab w:val="left" w:pos="6096"/>
        </w:tabs>
        <w:spacing w:after="0" w:line="360" w:lineRule="auto"/>
        <w:ind w:right="55"/>
        <w:rPr>
          <w:rFonts w:ascii="Times New Roman" w:hAnsi="Times New Roman"/>
          <w:sz w:val="20"/>
          <w:szCs w:val="20"/>
        </w:rPr>
      </w:pPr>
      <w:r w:rsidRPr="009C781C">
        <w:rPr>
          <w:rFonts w:ascii="Times New Roman" w:hAnsi="Times New Roman"/>
          <w:sz w:val="20"/>
          <w:szCs w:val="20"/>
        </w:rPr>
        <w:t xml:space="preserve">2. Антропогенный рельеф и антропогенные ландшафты – геоморфологические признаки </w:t>
      </w:r>
      <w:r>
        <w:rPr>
          <w:rFonts w:ascii="Times New Roman" w:hAnsi="Times New Roman"/>
          <w:sz w:val="20"/>
          <w:szCs w:val="20"/>
        </w:rPr>
        <w:t>а</w:t>
      </w:r>
      <w:r w:rsidRPr="009C781C">
        <w:rPr>
          <w:rFonts w:ascii="Times New Roman" w:hAnsi="Times New Roman"/>
          <w:sz w:val="20"/>
          <w:szCs w:val="20"/>
        </w:rPr>
        <w:t>нтропосферы</w:t>
      </w:r>
      <w:r>
        <w:rPr>
          <w:rFonts w:ascii="Times New Roman" w:hAnsi="Times New Roman"/>
          <w:sz w:val="20"/>
          <w:szCs w:val="20"/>
        </w:rPr>
        <w:t>……………………….....7</w:t>
      </w:r>
    </w:p>
    <w:p w:rsidR="00FF51DC" w:rsidRPr="009C781C" w:rsidRDefault="00FF51DC" w:rsidP="00467AC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C781C">
        <w:rPr>
          <w:rFonts w:ascii="Times New Roman" w:hAnsi="Times New Roman"/>
          <w:sz w:val="20"/>
          <w:szCs w:val="20"/>
        </w:rPr>
        <w:t>3. Эколого-географические проблемы региона Каспийского моря.</w:t>
      </w:r>
      <w:r>
        <w:rPr>
          <w:rFonts w:ascii="Times New Roman" w:hAnsi="Times New Roman"/>
          <w:sz w:val="20"/>
          <w:szCs w:val="20"/>
        </w:rPr>
        <w:t>.......8</w:t>
      </w:r>
    </w:p>
    <w:p w:rsidR="00FF51DC" w:rsidRPr="009C781C" w:rsidRDefault="00FF51DC" w:rsidP="00467AC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C781C">
        <w:rPr>
          <w:rFonts w:ascii="Times New Roman" w:hAnsi="Times New Roman"/>
          <w:sz w:val="20"/>
          <w:szCs w:val="20"/>
        </w:rPr>
        <w:t>4. Эколого-геоморфологические ситуации в регионах России</w:t>
      </w:r>
      <w:r>
        <w:rPr>
          <w:rFonts w:ascii="Times New Roman" w:hAnsi="Times New Roman"/>
          <w:sz w:val="20"/>
          <w:szCs w:val="20"/>
        </w:rPr>
        <w:t>….…......8</w:t>
      </w:r>
    </w:p>
    <w:p w:rsidR="00FF51DC" w:rsidRPr="009C781C" w:rsidRDefault="00FF51DC" w:rsidP="00467AC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C781C">
        <w:rPr>
          <w:rFonts w:ascii="Times New Roman" w:hAnsi="Times New Roman"/>
          <w:sz w:val="20"/>
          <w:szCs w:val="20"/>
        </w:rPr>
        <w:t>5. Бассейновый анализ территории при решении экологических и инженерных задач</w:t>
      </w:r>
      <w:r>
        <w:rPr>
          <w:rFonts w:ascii="Times New Roman" w:hAnsi="Times New Roman"/>
          <w:sz w:val="20"/>
          <w:szCs w:val="20"/>
        </w:rPr>
        <w:t>………………………………………………………....9</w:t>
      </w:r>
    </w:p>
    <w:p w:rsidR="00FF51DC" w:rsidRPr="009C781C" w:rsidRDefault="00FF51DC" w:rsidP="00467AC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C781C">
        <w:rPr>
          <w:rFonts w:ascii="Times New Roman" w:hAnsi="Times New Roman"/>
          <w:sz w:val="20"/>
          <w:szCs w:val="20"/>
        </w:rPr>
        <w:t>6. Эколого-геоморфологические исследования Западной Сибири</w:t>
      </w:r>
      <w:r>
        <w:rPr>
          <w:rFonts w:ascii="Times New Roman" w:hAnsi="Times New Roman"/>
          <w:sz w:val="20"/>
          <w:szCs w:val="20"/>
        </w:rPr>
        <w:t>….....9</w:t>
      </w:r>
    </w:p>
    <w:p w:rsidR="00FF51DC" w:rsidRPr="009C781C" w:rsidRDefault="00FF51DC" w:rsidP="00467AC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C781C">
        <w:rPr>
          <w:rFonts w:ascii="Times New Roman" w:hAnsi="Times New Roman"/>
          <w:sz w:val="20"/>
          <w:szCs w:val="20"/>
        </w:rPr>
        <w:t>7. Общие принципы и подходы изучения геоморфологических и неотектонических условий районов расположения АЭС</w:t>
      </w:r>
      <w:r>
        <w:rPr>
          <w:rFonts w:ascii="Times New Roman" w:hAnsi="Times New Roman"/>
          <w:sz w:val="20"/>
          <w:szCs w:val="20"/>
        </w:rPr>
        <w:t>………….......10</w:t>
      </w:r>
    </w:p>
    <w:p w:rsidR="00FF51DC" w:rsidRPr="009C781C" w:rsidRDefault="00FF51DC" w:rsidP="00467AC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C781C">
        <w:rPr>
          <w:rFonts w:ascii="Times New Roman" w:hAnsi="Times New Roman"/>
          <w:sz w:val="20"/>
          <w:szCs w:val="20"/>
        </w:rPr>
        <w:t>8. Ледовые заторы и заторные наводнения на северных реках и их экологическая оценка</w:t>
      </w:r>
      <w:r>
        <w:rPr>
          <w:rFonts w:ascii="Times New Roman" w:hAnsi="Times New Roman"/>
          <w:sz w:val="20"/>
          <w:szCs w:val="20"/>
        </w:rPr>
        <w:t>………………………………………………….…10</w:t>
      </w:r>
    </w:p>
    <w:p w:rsidR="00FF51DC" w:rsidRPr="009C781C" w:rsidRDefault="00FF51DC" w:rsidP="00467AC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C781C">
        <w:rPr>
          <w:rFonts w:ascii="Times New Roman" w:hAnsi="Times New Roman"/>
          <w:sz w:val="20"/>
          <w:szCs w:val="20"/>
        </w:rPr>
        <w:t>9. ГИС-технологии, цифровое моделирование рельефа и электронное картографирование</w:t>
      </w:r>
      <w:r>
        <w:rPr>
          <w:rFonts w:ascii="Times New Roman" w:hAnsi="Times New Roman"/>
          <w:sz w:val="20"/>
          <w:szCs w:val="20"/>
        </w:rPr>
        <w:t>……………………………………………………….11</w:t>
      </w:r>
    </w:p>
    <w:p w:rsidR="00FF51DC" w:rsidRPr="009C781C" w:rsidRDefault="00FF51DC" w:rsidP="00467AC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C781C">
        <w:rPr>
          <w:rFonts w:ascii="Times New Roman" w:hAnsi="Times New Roman"/>
          <w:sz w:val="20"/>
          <w:szCs w:val="20"/>
        </w:rPr>
        <w:t>10. Города-призраки – свидетели эколого-геоморфологических проблем прошлого</w:t>
      </w:r>
      <w:r>
        <w:rPr>
          <w:rFonts w:ascii="Times New Roman" w:hAnsi="Times New Roman"/>
          <w:sz w:val="20"/>
          <w:szCs w:val="20"/>
        </w:rPr>
        <w:t>………………………………………………………..12</w:t>
      </w:r>
    </w:p>
    <w:p w:rsidR="00FF51DC" w:rsidRPr="009C781C" w:rsidRDefault="00FF51DC" w:rsidP="00467AC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C781C">
        <w:rPr>
          <w:rFonts w:ascii="Times New Roman" w:hAnsi="Times New Roman"/>
          <w:sz w:val="20"/>
          <w:szCs w:val="20"/>
        </w:rPr>
        <w:t>11. Экологический потенциал малых городов</w:t>
      </w:r>
      <w:r>
        <w:rPr>
          <w:rFonts w:ascii="Times New Roman" w:hAnsi="Times New Roman"/>
          <w:sz w:val="20"/>
          <w:szCs w:val="20"/>
        </w:rPr>
        <w:t>……………………..…...12</w:t>
      </w:r>
    </w:p>
    <w:p w:rsidR="00FF51DC" w:rsidRPr="009C781C" w:rsidRDefault="00FF51DC" w:rsidP="00467AC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C781C">
        <w:rPr>
          <w:rFonts w:ascii="Times New Roman" w:hAnsi="Times New Roman"/>
          <w:sz w:val="20"/>
          <w:szCs w:val="20"/>
        </w:rPr>
        <w:t>12. Принципы оценки экологического потенциала малого города.</w:t>
      </w:r>
      <w:r>
        <w:rPr>
          <w:rFonts w:ascii="Times New Roman" w:hAnsi="Times New Roman"/>
          <w:sz w:val="20"/>
          <w:szCs w:val="20"/>
        </w:rPr>
        <w:t>......13</w:t>
      </w:r>
    </w:p>
    <w:p w:rsidR="00FF51DC" w:rsidRDefault="00FF51DC" w:rsidP="00467AC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C781C">
        <w:rPr>
          <w:rFonts w:ascii="Times New Roman" w:hAnsi="Times New Roman"/>
          <w:sz w:val="20"/>
          <w:szCs w:val="20"/>
        </w:rPr>
        <w:t>13. Эколого-геоморфол</w:t>
      </w:r>
      <w:r>
        <w:rPr>
          <w:rFonts w:ascii="Times New Roman" w:hAnsi="Times New Roman"/>
          <w:sz w:val="20"/>
          <w:szCs w:val="20"/>
        </w:rPr>
        <w:t>огический анализ городов России……….…....13</w:t>
      </w:r>
    </w:p>
    <w:p w:rsidR="00FF51DC" w:rsidRPr="009C781C" w:rsidRDefault="00FF51DC" w:rsidP="00467AC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C781C">
        <w:rPr>
          <w:rFonts w:ascii="Times New Roman" w:hAnsi="Times New Roman"/>
          <w:sz w:val="20"/>
          <w:szCs w:val="20"/>
        </w:rPr>
        <w:t>14. Опасные геоморфологические процессы в зонах активных разломов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……………………………………………………………….…..14</w:t>
      </w:r>
    </w:p>
    <w:p w:rsidR="00FF51DC" w:rsidRPr="009C781C" w:rsidRDefault="00FF51DC" w:rsidP="00467AC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C781C">
        <w:rPr>
          <w:rFonts w:ascii="Times New Roman" w:hAnsi="Times New Roman"/>
          <w:sz w:val="20"/>
          <w:szCs w:val="20"/>
        </w:rPr>
        <w:t>15. Цифровые модели рельефа для оценки геоморфологической ситуации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………………………………………………………………..…15</w:t>
      </w:r>
    </w:p>
    <w:p w:rsidR="00FF51DC" w:rsidRPr="009C781C" w:rsidRDefault="00FF51DC" w:rsidP="00467AC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C781C">
        <w:rPr>
          <w:rFonts w:ascii="Times New Roman" w:hAnsi="Times New Roman"/>
          <w:sz w:val="20"/>
          <w:szCs w:val="20"/>
        </w:rPr>
        <w:t>16. Катастрофические процессы рельефообразования</w:t>
      </w:r>
      <w:r>
        <w:rPr>
          <w:rFonts w:ascii="Times New Roman" w:hAnsi="Times New Roman"/>
          <w:sz w:val="20"/>
          <w:szCs w:val="20"/>
        </w:rPr>
        <w:t>…………….......16</w:t>
      </w:r>
    </w:p>
    <w:p w:rsidR="00FF51DC" w:rsidRPr="009C781C" w:rsidRDefault="00FF51DC" w:rsidP="00467AC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C781C">
        <w:rPr>
          <w:rFonts w:ascii="Times New Roman" w:hAnsi="Times New Roman"/>
          <w:sz w:val="20"/>
          <w:szCs w:val="20"/>
        </w:rPr>
        <w:t>17. Эколого-геоморфологическое картографирование: современное состояние, методы</w:t>
      </w:r>
      <w:r>
        <w:rPr>
          <w:rFonts w:ascii="Times New Roman" w:hAnsi="Times New Roman"/>
          <w:sz w:val="20"/>
          <w:szCs w:val="20"/>
        </w:rPr>
        <w:t>………………………………………………………...16</w:t>
      </w:r>
      <w:r w:rsidRPr="009C781C">
        <w:rPr>
          <w:rFonts w:ascii="Times New Roman" w:hAnsi="Times New Roman"/>
          <w:sz w:val="20"/>
          <w:szCs w:val="20"/>
        </w:rPr>
        <w:t xml:space="preserve"> </w:t>
      </w:r>
    </w:p>
    <w:p w:rsidR="00FF51DC" w:rsidRPr="009C781C" w:rsidRDefault="00FF51DC" w:rsidP="00467AC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C781C">
        <w:rPr>
          <w:rFonts w:ascii="Times New Roman" w:hAnsi="Times New Roman"/>
          <w:sz w:val="20"/>
          <w:szCs w:val="20"/>
        </w:rPr>
        <w:t>18. Социальные аспекты эколого-геоморфологических исследований рекреационной привл</w:t>
      </w:r>
      <w:r>
        <w:rPr>
          <w:rFonts w:ascii="Times New Roman" w:hAnsi="Times New Roman"/>
          <w:sz w:val="20"/>
          <w:szCs w:val="20"/>
        </w:rPr>
        <w:t>екательности сельских поселений………………………………………………………………….17</w:t>
      </w:r>
    </w:p>
    <w:p w:rsidR="00FF51DC" w:rsidRPr="009C781C" w:rsidRDefault="00FF51DC" w:rsidP="00467AC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C781C">
        <w:rPr>
          <w:rFonts w:ascii="Times New Roman" w:hAnsi="Times New Roman"/>
          <w:sz w:val="20"/>
          <w:szCs w:val="20"/>
        </w:rPr>
        <w:t>19. Антропогенные преобразования: аридных регионов</w:t>
      </w:r>
      <w:r>
        <w:rPr>
          <w:rFonts w:ascii="Times New Roman" w:hAnsi="Times New Roman"/>
          <w:sz w:val="20"/>
          <w:szCs w:val="20"/>
        </w:rPr>
        <w:t xml:space="preserve"> или </w:t>
      </w:r>
      <w:r w:rsidRPr="009C781C">
        <w:rPr>
          <w:rFonts w:ascii="Times New Roman" w:hAnsi="Times New Roman"/>
          <w:sz w:val="20"/>
          <w:szCs w:val="20"/>
        </w:rPr>
        <w:t xml:space="preserve">северных </w:t>
      </w:r>
      <w:r>
        <w:rPr>
          <w:rFonts w:ascii="Times New Roman" w:hAnsi="Times New Roman"/>
          <w:sz w:val="20"/>
          <w:szCs w:val="20"/>
        </w:rPr>
        <w:t>регионов, экваториальных и т.д.………………………………………...18</w:t>
      </w:r>
    </w:p>
    <w:p w:rsidR="00FF51DC" w:rsidRPr="009C781C" w:rsidRDefault="00FF51DC" w:rsidP="00467AC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C781C">
        <w:rPr>
          <w:rFonts w:ascii="Times New Roman" w:hAnsi="Times New Roman"/>
          <w:sz w:val="20"/>
          <w:szCs w:val="20"/>
        </w:rPr>
        <w:t>20. Ландшафты степей Северной Евразии: вчера, сегодня, завтра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……………………………………………………………………....18</w:t>
      </w:r>
    </w:p>
    <w:p w:rsidR="00FF51DC" w:rsidRPr="009C781C" w:rsidRDefault="00FF51DC" w:rsidP="008D40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51DC" w:rsidRDefault="00FF51DC" w:rsidP="008D40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51DC" w:rsidRDefault="00FF51DC" w:rsidP="008D40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51DC" w:rsidRDefault="00FF51DC" w:rsidP="008D40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51DC" w:rsidRDefault="00FF51DC" w:rsidP="008D40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51DC" w:rsidRDefault="00FF51DC" w:rsidP="008D40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51DC" w:rsidRDefault="00FF51DC" w:rsidP="008D40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51DC" w:rsidRDefault="00FF51DC" w:rsidP="008D40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51DC" w:rsidRDefault="00FF51DC" w:rsidP="008D40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51DC" w:rsidRDefault="00FF51DC" w:rsidP="008D40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51DC" w:rsidRDefault="00FF51DC" w:rsidP="008D40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51DC" w:rsidRPr="009C781C" w:rsidRDefault="00FF51DC" w:rsidP="008D40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51DC" w:rsidRDefault="00FF51DC" w:rsidP="008D40CA">
      <w:pPr>
        <w:spacing w:after="240" w:line="360" w:lineRule="auto"/>
        <w:jc w:val="center"/>
        <w:rPr>
          <w:rFonts w:ascii="Times New Roman" w:hAnsi="Times New Roman"/>
          <w:caps/>
          <w:sz w:val="20"/>
          <w:szCs w:val="20"/>
        </w:rPr>
      </w:pPr>
    </w:p>
    <w:p w:rsidR="00FF51DC" w:rsidRDefault="00FF51DC" w:rsidP="008D40CA">
      <w:pPr>
        <w:spacing w:after="240" w:line="360" w:lineRule="auto"/>
        <w:jc w:val="center"/>
        <w:rPr>
          <w:rFonts w:ascii="Times New Roman" w:hAnsi="Times New Roman"/>
          <w:caps/>
          <w:sz w:val="20"/>
          <w:szCs w:val="20"/>
        </w:rPr>
      </w:pPr>
    </w:p>
    <w:p w:rsidR="00FF51DC" w:rsidRDefault="00FF51DC" w:rsidP="008D40CA">
      <w:pPr>
        <w:spacing w:after="240" w:line="360" w:lineRule="auto"/>
        <w:jc w:val="center"/>
        <w:rPr>
          <w:rFonts w:ascii="Times New Roman" w:hAnsi="Times New Roman"/>
          <w:caps/>
          <w:sz w:val="20"/>
          <w:szCs w:val="20"/>
        </w:rPr>
      </w:pPr>
    </w:p>
    <w:p w:rsidR="00FF51DC" w:rsidRDefault="00FF51DC" w:rsidP="008D40CA">
      <w:pPr>
        <w:spacing w:after="240" w:line="360" w:lineRule="auto"/>
        <w:jc w:val="center"/>
        <w:rPr>
          <w:rFonts w:ascii="Times New Roman" w:hAnsi="Times New Roman"/>
          <w:caps/>
          <w:sz w:val="20"/>
          <w:szCs w:val="20"/>
        </w:rPr>
      </w:pPr>
    </w:p>
    <w:p w:rsidR="00FF51DC" w:rsidRPr="008D40CA" w:rsidRDefault="00FF51DC" w:rsidP="008D40CA">
      <w:pPr>
        <w:spacing w:after="240" w:line="360" w:lineRule="auto"/>
        <w:jc w:val="center"/>
        <w:rPr>
          <w:rFonts w:ascii="Times New Roman" w:hAnsi="Times New Roman"/>
          <w:caps/>
          <w:sz w:val="20"/>
          <w:szCs w:val="20"/>
        </w:rPr>
      </w:pPr>
      <w:r w:rsidRPr="008D40CA">
        <w:rPr>
          <w:rFonts w:ascii="Times New Roman" w:hAnsi="Times New Roman"/>
          <w:caps/>
          <w:sz w:val="20"/>
          <w:szCs w:val="20"/>
        </w:rPr>
        <w:t>Введение</w:t>
      </w:r>
    </w:p>
    <w:p w:rsidR="00FF51DC" w:rsidRPr="009C781C" w:rsidRDefault="00FF51DC" w:rsidP="008D40CA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C781C">
        <w:rPr>
          <w:rFonts w:ascii="Times New Roman" w:hAnsi="Times New Roman"/>
          <w:sz w:val="20"/>
          <w:szCs w:val="20"/>
        </w:rPr>
        <w:t>В последнее десятилетие во всех естественных науках чётко обозначилась экологическая направленность исследований. Экологизация наук проявляется в первую очередь в оценке ситуаций взаимодействия в системе «природа – общество». Этот процесс вовлёк в свою сферу и геоморфологию, когда к началу 80-х годов ХХ в. произошёл коренной переход от описательного подхода к изучению геоморфологических объектов к их динамическому анализу, от форм рельефа к рельефообразующим процессам. Триада «форма – процесс – следствие» была включена в единую систему. Возникло новое научное направление в геоморфологии – экологическая геоморфология. В рамках этого направления рельеф изуч</w:t>
      </w:r>
      <w:r>
        <w:rPr>
          <w:rFonts w:ascii="Times New Roman" w:hAnsi="Times New Roman"/>
          <w:sz w:val="20"/>
          <w:szCs w:val="20"/>
        </w:rPr>
        <w:t>ает</w:t>
      </w:r>
      <w:r w:rsidRPr="009C781C">
        <w:rPr>
          <w:rFonts w:ascii="Times New Roman" w:hAnsi="Times New Roman"/>
          <w:sz w:val="20"/>
          <w:szCs w:val="20"/>
        </w:rPr>
        <w:t xml:space="preserve">ся с позиции генезиса, возраста и эволюции с целью определения его роли в системе «природа – население – хозяйство». В результате происходит не просто смена терминологического аппарата, а меняется сам подход, парадигма геоморфологических исследований, они проводятся во многих странах мира. Методологический аппарат этих исследований разнообразен, чётко выражен их региональный характер. </w:t>
      </w:r>
    </w:p>
    <w:p w:rsidR="00FF51DC" w:rsidRPr="009C781C" w:rsidRDefault="00FF51DC" w:rsidP="008D40CA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C781C">
        <w:rPr>
          <w:rFonts w:ascii="Times New Roman" w:hAnsi="Times New Roman"/>
          <w:sz w:val="20"/>
          <w:szCs w:val="20"/>
        </w:rPr>
        <w:t>Курс «Экологическая геоморфология» - часть курса «Экологическая и прикладная геоморфология»  (общий объём часов этого курса 252 часа). Общий объём курса «Экологическая геоморфология» - 126 часов, из них: 8 часов лекций, 32 часа практики и 86 часов СРС –</w:t>
      </w:r>
      <w:r>
        <w:rPr>
          <w:rFonts w:ascii="Times New Roman" w:hAnsi="Times New Roman"/>
          <w:sz w:val="20"/>
          <w:szCs w:val="20"/>
        </w:rPr>
        <w:t xml:space="preserve"> </w:t>
      </w:r>
      <w:r w:rsidRPr="009C781C">
        <w:rPr>
          <w:rFonts w:ascii="Times New Roman" w:hAnsi="Times New Roman"/>
          <w:sz w:val="20"/>
          <w:szCs w:val="20"/>
        </w:rPr>
        <w:t>самостоятельной работы студентов. СРС – форма проявления студентами определённого способа деятельности по выполнению учебного задания. Формы СРС разнообразны – это написание рефератов, курсовых работ, анализ литературных источников по какой-либо теме, подготовка аннотаций и другие.</w:t>
      </w:r>
    </w:p>
    <w:p w:rsidR="00FF51DC" w:rsidRPr="009C781C" w:rsidRDefault="00FF51DC" w:rsidP="008D40CA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C781C">
        <w:rPr>
          <w:rFonts w:ascii="Times New Roman" w:hAnsi="Times New Roman"/>
          <w:sz w:val="20"/>
          <w:szCs w:val="20"/>
        </w:rPr>
        <w:t>Для выполнения названых форм СРС предлагается список тем рефератов по ряду разделов «Экологической геоморфологии» и список литературных источников. Подготовка рефератов, аннотаций способствует более глубокому освоению курса «Экологическая геоморфология», его теоретических</w:t>
      </w:r>
      <w:r>
        <w:rPr>
          <w:rFonts w:ascii="Times New Roman" w:hAnsi="Times New Roman"/>
          <w:sz w:val="20"/>
          <w:szCs w:val="20"/>
        </w:rPr>
        <w:t>,</w:t>
      </w:r>
      <w:r w:rsidRPr="009C781C">
        <w:rPr>
          <w:rFonts w:ascii="Times New Roman" w:hAnsi="Times New Roman"/>
          <w:sz w:val="20"/>
          <w:szCs w:val="20"/>
        </w:rPr>
        <w:t xml:space="preserve"> методических и практических аспектов.</w:t>
      </w:r>
    </w:p>
    <w:p w:rsidR="00FF51DC" w:rsidRDefault="00FF51DC" w:rsidP="008D40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51DC" w:rsidRDefault="00FF51DC" w:rsidP="008D40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51DC" w:rsidRDefault="00FF51DC" w:rsidP="008D40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51DC" w:rsidRDefault="00FF51DC" w:rsidP="008D40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51DC" w:rsidRDefault="00FF51DC" w:rsidP="008D40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51DC" w:rsidRDefault="00FF51DC" w:rsidP="008D40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51DC" w:rsidRDefault="00FF51DC" w:rsidP="008D40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51DC" w:rsidRDefault="00FF51DC" w:rsidP="008D40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51DC" w:rsidRDefault="00FF51DC" w:rsidP="008D40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51DC" w:rsidRDefault="00FF51DC" w:rsidP="008D40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51DC" w:rsidRDefault="00FF51DC" w:rsidP="008D40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51DC" w:rsidRDefault="00FF51DC" w:rsidP="008D40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51DC" w:rsidRDefault="00FF51DC" w:rsidP="008D40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51DC" w:rsidRDefault="00FF51DC" w:rsidP="008D40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51DC" w:rsidRDefault="00FF51DC" w:rsidP="008D40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51DC" w:rsidRDefault="00FF51DC" w:rsidP="008D40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51DC" w:rsidRDefault="00FF51DC" w:rsidP="008D40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51DC" w:rsidRDefault="00FF51DC" w:rsidP="008D40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51DC" w:rsidRDefault="00FF51DC" w:rsidP="008D40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51DC" w:rsidRDefault="00FF51DC" w:rsidP="008D40CA">
      <w:pPr>
        <w:spacing w:after="240" w:line="360" w:lineRule="auto"/>
        <w:jc w:val="center"/>
        <w:rPr>
          <w:rFonts w:ascii="Times New Roman" w:hAnsi="Times New Roman"/>
          <w:caps/>
          <w:sz w:val="20"/>
          <w:szCs w:val="20"/>
        </w:rPr>
      </w:pPr>
    </w:p>
    <w:p w:rsidR="00FF51DC" w:rsidRDefault="00FF51DC" w:rsidP="008D40CA">
      <w:pPr>
        <w:spacing w:after="240" w:line="360" w:lineRule="auto"/>
        <w:jc w:val="center"/>
        <w:rPr>
          <w:rFonts w:ascii="Times New Roman" w:hAnsi="Times New Roman"/>
          <w:caps/>
          <w:sz w:val="20"/>
          <w:szCs w:val="20"/>
        </w:rPr>
      </w:pPr>
    </w:p>
    <w:p w:rsidR="00FF51DC" w:rsidRPr="008D40CA" w:rsidRDefault="00FF51DC" w:rsidP="008D40CA">
      <w:pPr>
        <w:spacing w:after="240" w:line="360" w:lineRule="auto"/>
        <w:jc w:val="center"/>
        <w:rPr>
          <w:rFonts w:ascii="Times New Roman" w:hAnsi="Times New Roman"/>
          <w:caps/>
          <w:sz w:val="20"/>
          <w:szCs w:val="20"/>
        </w:rPr>
      </w:pPr>
      <w:r w:rsidRPr="008D40CA">
        <w:rPr>
          <w:rFonts w:ascii="Times New Roman" w:hAnsi="Times New Roman"/>
          <w:caps/>
          <w:sz w:val="20"/>
          <w:szCs w:val="20"/>
        </w:rPr>
        <w:t>Темы рефератов</w:t>
      </w:r>
      <w:r>
        <w:rPr>
          <w:rFonts w:ascii="Times New Roman" w:hAnsi="Times New Roman"/>
          <w:caps/>
          <w:sz w:val="20"/>
          <w:szCs w:val="20"/>
        </w:rPr>
        <w:t xml:space="preserve"> и литература</w:t>
      </w:r>
    </w:p>
    <w:p w:rsidR="00FF51DC" w:rsidRPr="009C781C" w:rsidRDefault="00FF51DC" w:rsidP="00DE4B9F">
      <w:pPr>
        <w:spacing w:before="240"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C781C">
        <w:rPr>
          <w:rFonts w:ascii="Times New Roman" w:hAnsi="Times New Roman"/>
          <w:b/>
          <w:sz w:val="20"/>
          <w:szCs w:val="20"/>
        </w:rPr>
        <w:t>1. Д.А. Тимофее</w:t>
      </w:r>
      <w:r>
        <w:rPr>
          <w:rFonts w:ascii="Times New Roman" w:hAnsi="Times New Roman"/>
          <w:b/>
          <w:sz w:val="20"/>
          <w:szCs w:val="20"/>
        </w:rPr>
        <w:t>в (биография, научное наследие)</w:t>
      </w:r>
    </w:p>
    <w:p w:rsidR="00FF51DC" w:rsidRPr="009C781C" w:rsidRDefault="00FF51DC" w:rsidP="00DB0445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C781C">
        <w:rPr>
          <w:rFonts w:ascii="Times New Roman" w:hAnsi="Times New Roman"/>
          <w:sz w:val="20"/>
          <w:szCs w:val="20"/>
        </w:rPr>
        <w:t>Дмитрий Андреевич Тимофеев // Геоморфология. – 2010. - № 4. – С. 91-93</w:t>
      </w:r>
      <w:r>
        <w:rPr>
          <w:rFonts w:ascii="Times New Roman" w:hAnsi="Times New Roman"/>
          <w:sz w:val="20"/>
          <w:szCs w:val="20"/>
        </w:rPr>
        <w:t>.</w:t>
      </w:r>
    </w:p>
    <w:p w:rsidR="00FF51DC" w:rsidRPr="009C781C" w:rsidRDefault="00FF51DC" w:rsidP="00DB0445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B0445">
        <w:rPr>
          <w:rFonts w:ascii="Times New Roman" w:hAnsi="Times New Roman"/>
          <w:i/>
          <w:sz w:val="20"/>
          <w:szCs w:val="20"/>
        </w:rPr>
        <w:t>Тимофеев Д.А.</w:t>
      </w:r>
      <w:r w:rsidRPr="009C781C">
        <w:rPr>
          <w:rFonts w:ascii="Times New Roman" w:hAnsi="Times New Roman"/>
          <w:sz w:val="20"/>
          <w:szCs w:val="20"/>
        </w:rPr>
        <w:t xml:space="preserve"> Размышления о фундаментальных проблемах г</w:t>
      </w:r>
      <w:r>
        <w:rPr>
          <w:rFonts w:ascii="Times New Roman" w:hAnsi="Times New Roman"/>
          <w:sz w:val="20"/>
          <w:szCs w:val="20"/>
        </w:rPr>
        <w:t xml:space="preserve">еоморфологии. – М.: ИГ РАН, 2011. С. </w:t>
      </w:r>
      <w:r w:rsidRPr="009C781C">
        <w:rPr>
          <w:rFonts w:ascii="Times New Roman" w:hAnsi="Times New Roman"/>
          <w:sz w:val="20"/>
          <w:szCs w:val="20"/>
        </w:rPr>
        <w:t>12-28</w:t>
      </w:r>
      <w:r>
        <w:rPr>
          <w:rFonts w:ascii="Times New Roman" w:hAnsi="Times New Roman"/>
          <w:sz w:val="20"/>
          <w:szCs w:val="20"/>
        </w:rPr>
        <w:t>.</w:t>
      </w:r>
    </w:p>
    <w:p w:rsidR="00FF51DC" w:rsidRPr="009C781C" w:rsidRDefault="00FF51DC" w:rsidP="00DE4B9F">
      <w:pPr>
        <w:spacing w:before="240"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C781C">
        <w:rPr>
          <w:rFonts w:ascii="Times New Roman" w:hAnsi="Times New Roman"/>
          <w:b/>
          <w:sz w:val="20"/>
          <w:szCs w:val="20"/>
        </w:rPr>
        <w:t>2. Антропогенный рельеф и антропогенные ландшафты – геоморфол</w:t>
      </w:r>
      <w:r>
        <w:rPr>
          <w:rFonts w:ascii="Times New Roman" w:hAnsi="Times New Roman"/>
          <w:b/>
          <w:sz w:val="20"/>
          <w:szCs w:val="20"/>
        </w:rPr>
        <w:t>огические признаки антропосферы</w:t>
      </w:r>
    </w:p>
    <w:p w:rsidR="00FF51DC" w:rsidRPr="009C781C" w:rsidRDefault="00FF51DC" w:rsidP="00DB0445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B0445">
        <w:rPr>
          <w:rFonts w:ascii="Times New Roman" w:hAnsi="Times New Roman"/>
          <w:i/>
          <w:sz w:val="20"/>
          <w:szCs w:val="20"/>
        </w:rPr>
        <w:t>Ахметжанова З.Х.</w:t>
      </w:r>
      <w:r w:rsidRPr="009C781C">
        <w:rPr>
          <w:rFonts w:ascii="Times New Roman" w:hAnsi="Times New Roman"/>
          <w:sz w:val="20"/>
          <w:szCs w:val="20"/>
        </w:rPr>
        <w:t xml:space="preserve"> Закономерности и техногенные трансформации природных комплексов Прикаспийского района. Алматы, 2010. – 212 с.</w:t>
      </w:r>
    </w:p>
    <w:p w:rsidR="00FF51DC" w:rsidRPr="009C781C" w:rsidRDefault="00FF51DC" w:rsidP="00DB0445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B0445">
        <w:rPr>
          <w:rFonts w:ascii="Times New Roman" w:hAnsi="Times New Roman"/>
          <w:i/>
          <w:sz w:val="20"/>
          <w:szCs w:val="20"/>
        </w:rPr>
        <w:t>Задорожный В.Ф. и др.</w:t>
      </w:r>
      <w:r w:rsidRPr="009C781C">
        <w:rPr>
          <w:rFonts w:ascii="Times New Roman" w:hAnsi="Times New Roman"/>
          <w:sz w:val="20"/>
          <w:szCs w:val="20"/>
        </w:rPr>
        <w:t xml:space="preserve"> Зональные типы природопользования: опыт географического и этнического обоснования и анализа. – Новосибирск: Наука, 2010. – 240 с.</w:t>
      </w:r>
    </w:p>
    <w:p w:rsidR="00FF51DC" w:rsidRPr="009C781C" w:rsidRDefault="00FF51DC" w:rsidP="00DB0445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B0445">
        <w:rPr>
          <w:rFonts w:ascii="Times New Roman" w:hAnsi="Times New Roman"/>
          <w:i/>
          <w:sz w:val="20"/>
          <w:szCs w:val="20"/>
        </w:rPr>
        <w:t>Исаченко А.Г.</w:t>
      </w:r>
      <w:r w:rsidRPr="009C781C">
        <w:rPr>
          <w:rFonts w:ascii="Times New Roman" w:hAnsi="Times New Roman"/>
          <w:sz w:val="20"/>
          <w:szCs w:val="20"/>
        </w:rPr>
        <w:t xml:space="preserve"> Экологическая география России. СПб., Изд-во СПб ун-та, 2001. – 328 с.</w:t>
      </w:r>
    </w:p>
    <w:p w:rsidR="00FF51DC" w:rsidRPr="009C781C" w:rsidRDefault="00FF51DC" w:rsidP="00DB0445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B0445">
        <w:rPr>
          <w:rFonts w:ascii="Times New Roman" w:hAnsi="Times New Roman"/>
          <w:i/>
          <w:sz w:val="20"/>
          <w:szCs w:val="20"/>
        </w:rPr>
        <w:t>Лихачёва Э.А.</w:t>
      </w:r>
      <w:r w:rsidRPr="009C781C">
        <w:rPr>
          <w:rFonts w:ascii="Times New Roman" w:hAnsi="Times New Roman"/>
          <w:sz w:val="20"/>
          <w:szCs w:val="20"/>
        </w:rPr>
        <w:t xml:space="preserve"> Антропогенно-геоморфологические системы // Геоморфологические системы: свойства, иерархия, организованность. – М.: Медиа-Пресс, 2010. С. 176-181.</w:t>
      </w:r>
    </w:p>
    <w:p w:rsidR="00FF51DC" w:rsidRPr="009C781C" w:rsidRDefault="00FF51DC" w:rsidP="00DB0445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B0445">
        <w:rPr>
          <w:rFonts w:ascii="Times New Roman" w:hAnsi="Times New Roman"/>
          <w:i/>
          <w:sz w:val="20"/>
          <w:szCs w:val="20"/>
        </w:rPr>
        <w:t>Некрасова Л.А.</w:t>
      </w:r>
      <w:r w:rsidRPr="009C781C">
        <w:rPr>
          <w:rFonts w:ascii="Times New Roman" w:hAnsi="Times New Roman"/>
          <w:sz w:val="20"/>
          <w:szCs w:val="20"/>
        </w:rPr>
        <w:t xml:space="preserve"> Антропогенные изменения болотных экосистем Тверской области // Геоморфологические системы: свойства, иерархия, организованность. – М.: Медиа-Пресс, 2010. С. 237-246.</w:t>
      </w:r>
    </w:p>
    <w:p w:rsidR="00FF51DC" w:rsidRPr="009C781C" w:rsidRDefault="00FF51DC" w:rsidP="00DB0445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B0445">
        <w:rPr>
          <w:rFonts w:ascii="Times New Roman" w:hAnsi="Times New Roman"/>
          <w:i/>
          <w:sz w:val="20"/>
          <w:szCs w:val="20"/>
        </w:rPr>
        <w:t>Розанов Л.Л.</w:t>
      </w:r>
      <w:r w:rsidRPr="009C781C">
        <w:rPr>
          <w:rFonts w:ascii="Times New Roman" w:hAnsi="Times New Roman"/>
          <w:sz w:val="20"/>
          <w:szCs w:val="20"/>
        </w:rPr>
        <w:t xml:space="preserve"> Технолитоморфная трансформация окружающей среды. – М.:  Изд-во НЦ ЭНАС, 2001. – 184 с.</w:t>
      </w:r>
    </w:p>
    <w:p w:rsidR="00FF51DC" w:rsidRPr="009C781C" w:rsidRDefault="00FF51DC" w:rsidP="00DB0445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B0445">
        <w:rPr>
          <w:rFonts w:ascii="Times New Roman" w:hAnsi="Times New Roman"/>
          <w:i/>
          <w:sz w:val="20"/>
          <w:szCs w:val="20"/>
        </w:rPr>
        <w:t>Экология урбанизированных территорий</w:t>
      </w:r>
      <w:r w:rsidRPr="009C781C">
        <w:rPr>
          <w:rFonts w:ascii="Times New Roman" w:hAnsi="Times New Roman"/>
          <w:sz w:val="20"/>
          <w:szCs w:val="20"/>
        </w:rPr>
        <w:t xml:space="preserve"> (просмотр журналов разных лет) </w:t>
      </w:r>
    </w:p>
    <w:p w:rsidR="00FF51DC" w:rsidRPr="009C781C" w:rsidRDefault="00FF51DC" w:rsidP="00DE4B9F">
      <w:pPr>
        <w:spacing w:before="240"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C781C">
        <w:rPr>
          <w:rFonts w:ascii="Times New Roman" w:hAnsi="Times New Roman"/>
          <w:b/>
          <w:sz w:val="20"/>
          <w:szCs w:val="20"/>
        </w:rPr>
        <w:t>3. Эколого-географические проблемы региона Каспийского моря.</w:t>
      </w:r>
    </w:p>
    <w:p w:rsidR="00FF51DC" w:rsidRPr="009C781C" w:rsidRDefault="00FF51DC" w:rsidP="00DB0445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B0445">
        <w:rPr>
          <w:rFonts w:ascii="Times New Roman" w:hAnsi="Times New Roman"/>
          <w:i/>
          <w:sz w:val="20"/>
          <w:szCs w:val="20"/>
        </w:rPr>
        <w:t>Ахметжанова З.Х.</w:t>
      </w:r>
      <w:r w:rsidRPr="009C781C">
        <w:rPr>
          <w:rFonts w:ascii="Times New Roman" w:hAnsi="Times New Roman"/>
          <w:sz w:val="20"/>
          <w:szCs w:val="20"/>
        </w:rPr>
        <w:t xml:space="preserve"> Закономерности и техногенные трансформации природных комплексов Прикаспийского района. Алматы, 2010. – 212 с.</w:t>
      </w:r>
    </w:p>
    <w:p w:rsidR="00FF51DC" w:rsidRPr="009C781C" w:rsidRDefault="00FF51DC" w:rsidP="00DB0445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B0445">
        <w:rPr>
          <w:rFonts w:ascii="Times New Roman" w:hAnsi="Times New Roman"/>
          <w:i/>
          <w:sz w:val="20"/>
          <w:szCs w:val="20"/>
        </w:rPr>
        <w:t>Михайлов В.Н., Повалишникова Е.С.</w:t>
      </w:r>
      <w:r w:rsidRPr="009C781C">
        <w:rPr>
          <w:rFonts w:ascii="Times New Roman" w:hAnsi="Times New Roman"/>
          <w:sz w:val="20"/>
          <w:szCs w:val="20"/>
        </w:rPr>
        <w:t xml:space="preserve">  Ещё раз о причинах изменений уровня Каспийского моря // Вестник МГУ. Сер. Геогр. 1998. № 3. С. 35-38.</w:t>
      </w:r>
    </w:p>
    <w:p w:rsidR="00FF51DC" w:rsidRPr="009C781C" w:rsidRDefault="00FF51DC" w:rsidP="00DB0445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C781C">
        <w:rPr>
          <w:rFonts w:ascii="Times New Roman" w:hAnsi="Times New Roman"/>
          <w:sz w:val="20"/>
          <w:szCs w:val="20"/>
        </w:rPr>
        <w:t>Прогноз и контроль геодинамической и экологической обстановок в регионе Каспийского моря в связи с развитием нефтегазового комплекса. – М.: Научный мир, 2000. – 200 с.</w:t>
      </w:r>
    </w:p>
    <w:p w:rsidR="00FF51DC" w:rsidRPr="009C781C" w:rsidRDefault="00FF51DC" w:rsidP="00DB0445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B0445">
        <w:rPr>
          <w:rFonts w:ascii="Times New Roman" w:hAnsi="Times New Roman"/>
          <w:i/>
          <w:sz w:val="20"/>
          <w:szCs w:val="20"/>
        </w:rPr>
        <w:t>Рычагов Г.И.</w:t>
      </w:r>
      <w:r w:rsidRPr="009C781C">
        <w:rPr>
          <w:rFonts w:ascii="Times New Roman" w:hAnsi="Times New Roman"/>
          <w:sz w:val="20"/>
          <w:szCs w:val="20"/>
        </w:rPr>
        <w:t xml:space="preserve"> Уровень Каспия и хозяйственная деятельность (роль геоморфологических исследований в решении этой проблемы) // Геоморфологические процессы и их прикладные аспекты. </w:t>
      </w:r>
      <w:r w:rsidRPr="009C781C">
        <w:rPr>
          <w:rFonts w:ascii="Times New Roman" w:hAnsi="Times New Roman"/>
          <w:sz w:val="20"/>
          <w:szCs w:val="20"/>
          <w:lang w:val="en-US"/>
        </w:rPr>
        <w:t>V</w:t>
      </w:r>
      <w:r w:rsidRPr="009C781C">
        <w:rPr>
          <w:rFonts w:ascii="Times New Roman" w:hAnsi="Times New Roman"/>
          <w:sz w:val="20"/>
          <w:szCs w:val="20"/>
        </w:rPr>
        <w:t xml:space="preserve"> Щукинские чтения. – М.: Географический фак-т МГУ, 2010. – С. 344-346.</w:t>
      </w:r>
    </w:p>
    <w:p w:rsidR="00FF51DC" w:rsidRPr="009C781C" w:rsidRDefault="00FF51DC" w:rsidP="00DB0445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B0445">
        <w:rPr>
          <w:rFonts w:ascii="Times New Roman" w:hAnsi="Times New Roman"/>
          <w:i/>
          <w:sz w:val="20"/>
          <w:szCs w:val="20"/>
        </w:rPr>
        <w:t>Рычагов Г.И.</w:t>
      </w:r>
      <w:r w:rsidRPr="009C781C">
        <w:rPr>
          <w:rFonts w:ascii="Times New Roman" w:hAnsi="Times New Roman"/>
          <w:sz w:val="20"/>
          <w:szCs w:val="20"/>
        </w:rPr>
        <w:t xml:space="preserve"> Уровенный режим Каспийского моря за последние 10 000 лет // Вестник МГУ. Сер. Геогр. 1993. - № 2. – С. 38-49.</w:t>
      </w:r>
    </w:p>
    <w:p w:rsidR="00FF51DC" w:rsidRPr="009C781C" w:rsidRDefault="00FF51DC" w:rsidP="00DE4B9F">
      <w:pPr>
        <w:spacing w:before="240"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C781C">
        <w:rPr>
          <w:rFonts w:ascii="Times New Roman" w:hAnsi="Times New Roman"/>
          <w:b/>
          <w:sz w:val="20"/>
          <w:szCs w:val="20"/>
        </w:rPr>
        <w:t>4. Эколого-геоморфологиче</w:t>
      </w:r>
      <w:r>
        <w:rPr>
          <w:rFonts w:ascii="Times New Roman" w:hAnsi="Times New Roman"/>
          <w:b/>
          <w:sz w:val="20"/>
          <w:szCs w:val="20"/>
        </w:rPr>
        <w:t>ские ситуации в регионах России</w:t>
      </w:r>
    </w:p>
    <w:p w:rsidR="00FF51DC" w:rsidRPr="009C781C" w:rsidRDefault="00FF51DC" w:rsidP="00DB0445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B0445">
        <w:rPr>
          <w:rFonts w:ascii="Times New Roman" w:hAnsi="Times New Roman"/>
          <w:i/>
          <w:sz w:val="20"/>
          <w:szCs w:val="20"/>
        </w:rPr>
        <w:t>Кружалин В.И.</w:t>
      </w:r>
      <w:r w:rsidRPr="009C781C">
        <w:rPr>
          <w:rFonts w:ascii="Times New Roman" w:hAnsi="Times New Roman"/>
          <w:sz w:val="20"/>
          <w:szCs w:val="20"/>
        </w:rPr>
        <w:t xml:space="preserve"> Экологическая геоморфология суши. – М.:  Научный мир, 2001. – 176 с.</w:t>
      </w:r>
    </w:p>
    <w:p w:rsidR="00FF51DC" w:rsidRPr="009C781C" w:rsidRDefault="00FF51DC" w:rsidP="00DB0445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C781C">
        <w:rPr>
          <w:rFonts w:ascii="Times New Roman" w:hAnsi="Times New Roman"/>
          <w:sz w:val="20"/>
          <w:szCs w:val="20"/>
        </w:rPr>
        <w:t>Проблемы природопользования и экологическая ситуация в Европейской России и сопредельных странах. Мат-лы III Международной научной конференции 20-24 октября, Белгород. – Москва-Белгород: ИПЦ «Политерра», 2008. – В 3 ч. – ч. 2. – 164 с.</w:t>
      </w:r>
    </w:p>
    <w:p w:rsidR="00FF51DC" w:rsidRPr="009C781C" w:rsidRDefault="00FF51DC" w:rsidP="00DB0445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B0445">
        <w:rPr>
          <w:rFonts w:ascii="Times New Roman" w:hAnsi="Times New Roman"/>
          <w:i/>
          <w:sz w:val="20"/>
          <w:szCs w:val="20"/>
        </w:rPr>
        <w:t>Розанов Л.Л.</w:t>
      </w:r>
      <w:r w:rsidRPr="009C781C">
        <w:rPr>
          <w:rFonts w:ascii="Times New Roman" w:hAnsi="Times New Roman"/>
          <w:sz w:val="20"/>
          <w:szCs w:val="20"/>
        </w:rPr>
        <w:t xml:space="preserve"> Геоэкология. – М.: Вентана – Граф, 2006. - 320 с.</w:t>
      </w:r>
    </w:p>
    <w:p w:rsidR="00FF51DC" w:rsidRPr="009C781C" w:rsidRDefault="00FF51DC" w:rsidP="00DE4B9F">
      <w:pPr>
        <w:spacing w:before="240"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C781C">
        <w:rPr>
          <w:rFonts w:ascii="Times New Roman" w:hAnsi="Times New Roman"/>
          <w:b/>
          <w:sz w:val="20"/>
          <w:szCs w:val="20"/>
        </w:rPr>
        <w:t>5. Бассейновый анализ территории при решении экологических и инженерных задач</w:t>
      </w:r>
    </w:p>
    <w:p w:rsidR="00FF51DC" w:rsidRPr="009C781C" w:rsidRDefault="00FF51DC" w:rsidP="00DB0445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B0445">
        <w:rPr>
          <w:rFonts w:ascii="Times New Roman" w:hAnsi="Times New Roman"/>
          <w:i/>
          <w:sz w:val="20"/>
          <w:szCs w:val="20"/>
        </w:rPr>
        <w:t>Бондарев В.П.</w:t>
      </w:r>
      <w:r w:rsidRPr="009C781C">
        <w:rPr>
          <w:rFonts w:ascii="Times New Roman" w:hAnsi="Times New Roman"/>
          <w:sz w:val="20"/>
          <w:szCs w:val="20"/>
        </w:rPr>
        <w:t xml:space="preserve"> Иерархичность малых водосборных бассейнов // Геоморфология.. – 2010. - № 2. – С. 10-18.</w:t>
      </w:r>
    </w:p>
    <w:p w:rsidR="00FF51DC" w:rsidRPr="009C781C" w:rsidRDefault="00FF51DC" w:rsidP="00DB0445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B0445">
        <w:rPr>
          <w:rFonts w:ascii="Times New Roman" w:hAnsi="Times New Roman"/>
          <w:i/>
          <w:sz w:val="20"/>
          <w:szCs w:val="20"/>
        </w:rPr>
        <w:t>Кичигин А.Н.</w:t>
      </w:r>
      <w:r w:rsidRPr="009C781C">
        <w:rPr>
          <w:rFonts w:ascii="Times New Roman" w:hAnsi="Times New Roman"/>
          <w:sz w:val="20"/>
          <w:szCs w:val="20"/>
        </w:rPr>
        <w:t xml:space="preserve"> Бассейновый анализ Вологодской области для решения инженерных и экологических задач // Рельеф среды жизни человека…, М., 2002. С. 117 – 133.</w:t>
      </w:r>
    </w:p>
    <w:p w:rsidR="00FF51DC" w:rsidRPr="009C781C" w:rsidRDefault="00FF51DC" w:rsidP="00DB0445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B0445">
        <w:rPr>
          <w:rFonts w:ascii="Times New Roman" w:hAnsi="Times New Roman"/>
          <w:i/>
          <w:sz w:val="20"/>
          <w:szCs w:val="20"/>
        </w:rPr>
        <w:t>Корытный А.М.</w:t>
      </w:r>
      <w:r w:rsidRPr="009C781C">
        <w:rPr>
          <w:rFonts w:ascii="Times New Roman" w:hAnsi="Times New Roman"/>
          <w:sz w:val="20"/>
          <w:szCs w:val="20"/>
        </w:rPr>
        <w:t xml:space="preserve"> Бассейновая концепция в природопользовании. – Иркутск:  ИГ СО РАН. 2001. – 163 с.</w:t>
      </w:r>
    </w:p>
    <w:p w:rsidR="00FF51DC" w:rsidRPr="009C781C" w:rsidRDefault="00FF51DC" w:rsidP="00DB0445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B0445">
        <w:rPr>
          <w:rFonts w:ascii="Times New Roman" w:hAnsi="Times New Roman"/>
          <w:i/>
          <w:sz w:val="20"/>
          <w:szCs w:val="20"/>
        </w:rPr>
        <w:t>Лукашов А.А., Каревская И.А., Подзорова Е.Е. и др.</w:t>
      </w:r>
      <w:r w:rsidRPr="009C781C">
        <w:rPr>
          <w:rFonts w:ascii="Times New Roman" w:hAnsi="Times New Roman"/>
          <w:sz w:val="20"/>
          <w:szCs w:val="20"/>
        </w:rPr>
        <w:t xml:space="preserve">  Опыт крупномасштабного экологического картографирования участка хозяйственного освоения равнины с использованием бассейнового подхода // Экологические аспекты теоретической и прикладной геоморфологии. М., 1995. С. 66-70.</w:t>
      </w:r>
    </w:p>
    <w:p w:rsidR="00FF51DC" w:rsidRPr="009C781C" w:rsidRDefault="00FF51DC" w:rsidP="00DB0445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B0445">
        <w:rPr>
          <w:rFonts w:ascii="Times New Roman" w:hAnsi="Times New Roman"/>
          <w:i/>
          <w:sz w:val="20"/>
          <w:szCs w:val="20"/>
        </w:rPr>
        <w:t>Маккавеев А.Н. и др.</w:t>
      </w:r>
      <w:r w:rsidRPr="009C781C">
        <w:rPr>
          <w:rFonts w:ascii="Times New Roman" w:hAnsi="Times New Roman"/>
          <w:sz w:val="20"/>
          <w:szCs w:val="20"/>
        </w:rPr>
        <w:t xml:space="preserve"> Эволюция водосборных бассейнов малых рек столичного региона / Геоморфологические системы: свойства, иерархия, организованность. – М.: Медиа-Пресс, 2010. С. 187-197.</w:t>
      </w:r>
    </w:p>
    <w:p w:rsidR="00FF51DC" w:rsidRPr="009C781C" w:rsidRDefault="00FF51DC" w:rsidP="00DB0445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B0445">
        <w:rPr>
          <w:rFonts w:ascii="Times New Roman" w:hAnsi="Times New Roman"/>
          <w:i/>
          <w:sz w:val="20"/>
          <w:szCs w:val="20"/>
        </w:rPr>
        <w:t>Хмелёва Н.В., Виноградова Н.Н., Самойлова А.А. и др.</w:t>
      </w:r>
      <w:r w:rsidRPr="009C781C">
        <w:rPr>
          <w:rFonts w:ascii="Times New Roman" w:hAnsi="Times New Roman"/>
          <w:sz w:val="20"/>
          <w:szCs w:val="20"/>
        </w:rPr>
        <w:t xml:space="preserve"> Бассейн горной реки и экзогенные процессы в его пределах (результаты стационарных исследований). М.: Изд-во МГУ, 2000. - 186 с.</w:t>
      </w:r>
    </w:p>
    <w:p w:rsidR="00FF51DC" w:rsidRPr="009C781C" w:rsidRDefault="00FF51DC" w:rsidP="00DE4B9F">
      <w:pPr>
        <w:spacing w:before="240"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C781C">
        <w:rPr>
          <w:rFonts w:ascii="Times New Roman" w:hAnsi="Times New Roman"/>
          <w:b/>
          <w:sz w:val="20"/>
          <w:szCs w:val="20"/>
        </w:rPr>
        <w:t>6. Эколого-геоморфологическ</w:t>
      </w:r>
      <w:r>
        <w:rPr>
          <w:rFonts w:ascii="Times New Roman" w:hAnsi="Times New Roman"/>
          <w:b/>
          <w:sz w:val="20"/>
          <w:szCs w:val="20"/>
        </w:rPr>
        <w:t>ие исследования Западной Сибири</w:t>
      </w:r>
    </w:p>
    <w:p w:rsidR="00FF51DC" w:rsidRPr="009C781C" w:rsidRDefault="00FF51DC" w:rsidP="00DB0445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C781C">
        <w:rPr>
          <w:rFonts w:ascii="Times New Roman" w:hAnsi="Times New Roman"/>
          <w:sz w:val="20"/>
          <w:szCs w:val="20"/>
        </w:rPr>
        <w:t>Геоэкологические условия Западно-Сибирской газоносной провинции. – Новосибирск: Наука, 1989. С. 155 – 170.</w:t>
      </w:r>
    </w:p>
    <w:p w:rsidR="00FF51DC" w:rsidRPr="009C781C" w:rsidRDefault="00FF51DC" w:rsidP="00DB0445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B0445">
        <w:rPr>
          <w:rFonts w:ascii="Times New Roman" w:hAnsi="Times New Roman"/>
          <w:i/>
          <w:sz w:val="20"/>
          <w:szCs w:val="20"/>
        </w:rPr>
        <w:t>Евсеева Н.С.</w:t>
      </w:r>
      <w:r w:rsidRPr="009C781C">
        <w:rPr>
          <w:rFonts w:ascii="Times New Roman" w:hAnsi="Times New Roman"/>
          <w:sz w:val="20"/>
          <w:szCs w:val="20"/>
        </w:rPr>
        <w:t xml:space="preserve"> Современный морфолитогенез юго-востока Западно-Сибирской равнины. – Томск: Изд-во НТЛ, 2009. – 484 с.</w:t>
      </w:r>
    </w:p>
    <w:p w:rsidR="00FF51DC" w:rsidRPr="009C781C" w:rsidRDefault="00FF51DC" w:rsidP="00DB0445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B0445">
        <w:rPr>
          <w:rFonts w:ascii="Times New Roman" w:hAnsi="Times New Roman"/>
          <w:i/>
          <w:sz w:val="20"/>
          <w:szCs w:val="20"/>
        </w:rPr>
        <w:t>Козлова А.Е., Некрасова Л.А.</w:t>
      </w:r>
      <w:r w:rsidRPr="009C781C">
        <w:rPr>
          <w:rFonts w:ascii="Times New Roman" w:hAnsi="Times New Roman"/>
          <w:sz w:val="20"/>
          <w:szCs w:val="20"/>
        </w:rPr>
        <w:t xml:space="preserve"> Эколого-геоморфологические исследования на севере Западной Сибири // Рельеф среды жизни человека…, М., Медиа-Пресс, 2002. Т.1. С. 135-150.</w:t>
      </w:r>
    </w:p>
    <w:p w:rsidR="00FF51DC" w:rsidRPr="009C781C" w:rsidRDefault="00FF51DC" w:rsidP="00DB0445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B0445">
        <w:rPr>
          <w:rFonts w:ascii="Times New Roman" w:hAnsi="Times New Roman"/>
          <w:i/>
          <w:sz w:val="20"/>
          <w:szCs w:val="20"/>
        </w:rPr>
        <w:t>Суходровский В.Л., Козлова А.Е.</w:t>
      </w:r>
      <w:r w:rsidRPr="009C781C">
        <w:rPr>
          <w:rFonts w:ascii="Times New Roman" w:hAnsi="Times New Roman"/>
          <w:sz w:val="20"/>
          <w:szCs w:val="20"/>
        </w:rPr>
        <w:t xml:space="preserve"> Криогенные процессы и геоэкология Западной Сибири // Геоморфологические процессы и окружающая среда…, Казань: изд-во Каз ГУ, 1991. Ч.1. – С. 94-96.</w:t>
      </w:r>
    </w:p>
    <w:p w:rsidR="00FF51DC" w:rsidRPr="009C781C" w:rsidRDefault="00FF51DC" w:rsidP="00DE4B9F">
      <w:pPr>
        <w:spacing w:before="240"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C781C">
        <w:rPr>
          <w:rFonts w:ascii="Times New Roman" w:hAnsi="Times New Roman"/>
          <w:b/>
          <w:sz w:val="20"/>
          <w:szCs w:val="20"/>
        </w:rPr>
        <w:t>7. Общие принципы и подходы изучения геоморфологических и неотектонических условий районов расположения АЭС</w:t>
      </w:r>
    </w:p>
    <w:p w:rsidR="00FF51DC" w:rsidRPr="009C781C" w:rsidRDefault="00FF51DC" w:rsidP="00DB0445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B0445">
        <w:rPr>
          <w:rFonts w:ascii="Times New Roman" w:hAnsi="Times New Roman"/>
          <w:i/>
          <w:sz w:val="20"/>
          <w:szCs w:val="20"/>
        </w:rPr>
        <w:t>Макаров В.И.</w:t>
      </w:r>
      <w:r w:rsidRPr="009C781C">
        <w:rPr>
          <w:rFonts w:ascii="Times New Roman" w:hAnsi="Times New Roman"/>
          <w:sz w:val="20"/>
          <w:szCs w:val="20"/>
        </w:rPr>
        <w:t xml:space="preserve"> Об активных разломах и их рельефообразующей роли на Русской платформе // Геоморфология. – 1999. - № 3. – С. 39-41.</w:t>
      </w:r>
    </w:p>
    <w:p w:rsidR="00FF51DC" w:rsidRPr="009C781C" w:rsidRDefault="00FF51DC" w:rsidP="00DB0445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B0445">
        <w:rPr>
          <w:rFonts w:ascii="Times New Roman" w:hAnsi="Times New Roman"/>
          <w:i/>
          <w:sz w:val="20"/>
          <w:szCs w:val="20"/>
        </w:rPr>
        <w:t>Несмеянов С.А., Воейкова О.А., Мендель И.Г. и др.</w:t>
      </w:r>
      <w:r w:rsidRPr="009C781C">
        <w:rPr>
          <w:rFonts w:ascii="Times New Roman" w:hAnsi="Times New Roman"/>
          <w:sz w:val="20"/>
          <w:szCs w:val="20"/>
        </w:rPr>
        <w:t xml:space="preserve"> Оценка тектонической устойчивости площадок АЭС (на примере Южно-Уральской АЭС) // Геоэкология. Инженерная геология. Гидрогеология. Геокриология. 1994. – № 1. – С. 88-104.</w:t>
      </w:r>
    </w:p>
    <w:p w:rsidR="00FF51DC" w:rsidRPr="009C781C" w:rsidRDefault="00FF51DC" w:rsidP="00DB0445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B0445">
        <w:rPr>
          <w:rFonts w:ascii="Times New Roman" w:hAnsi="Times New Roman"/>
          <w:i/>
          <w:sz w:val="20"/>
          <w:szCs w:val="20"/>
        </w:rPr>
        <w:t>Никонов А.А.</w:t>
      </w:r>
      <w:r w:rsidRPr="009C781C">
        <w:rPr>
          <w:rFonts w:ascii="Times New Roman" w:hAnsi="Times New Roman"/>
          <w:sz w:val="20"/>
          <w:szCs w:val="20"/>
        </w:rPr>
        <w:t xml:space="preserve"> Активные разломы как фактор риска геоморфологических процессов (о проблеме и статье С.Б. Кузьмина) // Геоморфология. – 1999. - № 3. – С. 27-32.</w:t>
      </w:r>
    </w:p>
    <w:p w:rsidR="00FF51DC" w:rsidRPr="009C781C" w:rsidRDefault="00FF51DC" w:rsidP="00DB0445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B0445">
        <w:rPr>
          <w:rFonts w:ascii="Times New Roman" w:hAnsi="Times New Roman"/>
          <w:i/>
          <w:sz w:val="20"/>
          <w:szCs w:val="20"/>
        </w:rPr>
        <w:t>Палиенко В.П., Барщевский Н.Е., Островерх А.Б. и др.</w:t>
      </w:r>
      <w:r w:rsidRPr="009C781C">
        <w:rPr>
          <w:rFonts w:ascii="Times New Roman" w:hAnsi="Times New Roman"/>
          <w:sz w:val="20"/>
          <w:szCs w:val="20"/>
        </w:rPr>
        <w:t xml:space="preserve"> Общие принципы и подходы к изучению геоморфологических и неотектонических условий районов расположения атомных электростанций // Рельеф среды жизни человека…, М., 2002. – С. 115 – 188.</w:t>
      </w:r>
    </w:p>
    <w:p w:rsidR="00FF51DC" w:rsidRPr="009C781C" w:rsidRDefault="00FF51DC" w:rsidP="00DE4B9F">
      <w:pPr>
        <w:spacing w:before="240"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C781C">
        <w:rPr>
          <w:rFonts w:ascii="Times New Roman" w:hAnsi="Times New Roman"/>
          <w:b/>
          <w:sz w:val="20"/>
          <w:szCs w:val="20"/>
        </w:rPr>
        <w:t xml:space="preserve">8. Ледовые заторы и заторные наводнения на северных </w:t>
      </w:r>
      <w:r>
        <w:rPr>
          <w:rFonts w:ascii="Times New Roman" w:hAnsi="Times New Roman"/>
          <w:b/>
          <w:sz w:val="20"/>
          <w:szCs w:val="20"/>
        </w:rPr>
        <w:t>реках и их экологическая оценка</w:t>
      </w:r>
    </w:p>
    <w:p w:rsidR="00FF51DC" w:rsidRPr="009C781C" w:rsidRDefault="00FF51DC" w:rsidP="00DB0445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B0445">
        <w:rPr>
          <w:rFonts w:ascii="Times New Roman" w:hAnsi="Times New Roman"/>
          <w:i/>
          <w:sz w:val="20"/>
          <w:szCs w:val="20"/>
        </w:rPr>
        <w:t>Коржуев С.С.</w:t>
      </w:r>
      <w:r w:rsidRPr="009C781C">
        <w:rPr>
          <w:rFonts w:ascii="Times New Roman" w:hAnsi="Times New Roman"/>
          <w:sz w:val="20"/>
          <w:szCs w:val="20"/>
        </w:rPr>
        <w:t xml:space="preserve"> Ледовые заторы и заторные наводнения на северных реках и их экологическая оценка // Рельеф среды жизни человека…, М., 2002. – С. 189-207.</w:t>
      </w:r>
    </w:p>
    <w:p w:rsidR="00FF51DC" w:rsidRPr="009C781C" w:rsidRDefault="00FF51DC" w:rsidP="00DB0445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B0445">
        <w:rPr>
          <w:rFonts w:ascii="Times New Roman" w:hAnsi="Times New Roman"/>
          <w:i/>
          <w:sz w:val="20"/>
          <w:szCs w:val="20"/>
        </w:rPr>
        <w:t>Чистяков Г.Е.</w:t>
      </w:r>
      <w:r w:rsidRPr="009C781C">
        <w:rPr>
          <w:rFonts w:ascii="Times New Roman" w:hAnsi="Times New Roman"/>
          <w:sz w:val="20"/>
          <w:szCs w:val="20"/>
        </w:rPr>
        <w:t xml:space="preserve"> Водные ресурсы рек Якутии. – М.: Наука, 1964. – 253 с.</w:t>
      </w:r>
    </w:p>
    <w:p w:rsidR="00FF51DC" w:rsidRPr="009C781C" w:rsidRDefault="00FF51DC" w:rsidP="00DB0445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C781C">
        <w:rPr>
          <w:rFonts w:ascii="Times New Roman" w:hAnsi="Times New Roman"/>
          <w:sz w:val="20"/>
          <w:szCs w:val="20"/>
        </w:rPr>
        <w:t>Якутия. Природные условия и естественные ресурсы СССР. – М.: Наука, 1965. – 468 с.</w:t>
      </w:r>
    </w:p>
    <w:p w:rsidR="00FF51DC" w:rsidRPr="009C781C" w:rsidRDefault="00FF51DC" w:rsidP="00DE4B9F">
      <w:pPr>
        <w:spacing w:before="240"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C781C">
        <w:rPr>
          <w:rFonts w:ascii="Times New Roman" w:hAnsi="Times New Roman"/>
          <w:b/>
          <w:sz w:val="20"/>
          <w:szCs w:val="20"/>
        </w:rPr>
        <w:t xml:space="preserve">9. ГИС-технологии, цифровое моделирование рельефа </w:t>
      </w:r>
      <w:r>
        <w:rPr>
          <w:rFonts w:ascii="Times New Roman" w:hAnsi="Times New Roman"/>
          <w:b/>
          <w:sz w:val="20"/>
          <w:szCs w:val="20"/>
        </w:rPr>
        <w:t>и электронное картографирование</w:t>
      </w:r>
    </w:p>
    <w:p w:rsidR="00FF51DC" w:rsidRPr="009C781C" w:rsidRDefault="00FF51DC" w:rsidP="00DB0445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B0445">
        <w:rPr>
          <w:rFonts w:ascii="Times New Roman" w:hAnsi="Times New Roman"/>
          <w:i/>
          <w:sz w:val="20"/>
          <w:szCs w:val="20"/>
        </w:rPr>
        <w:t>Берлянт А.М.</w:t>
      </w:r>
      <w:r w:rsidRPr="009C781C">
        <w:rPr>
          <w:rFonts w:ascii="Times New Roman" w:hAnsi="Times New Roman"/>
          <w:sz w:val="20"/>
          <w:szCs w:val="20"/>
        </w:rPr>
        <w:t xml:space="preserve"> Картография. – М.: Аспект-Пресс. 2001. – 336 с.</w:t>
      </w:r>
    </w:p>
    <w:p w:rsidR="00FF51DC" w:rsidRPr="009C781C" w:rsidRDefault="00FF51DC" w:rsidP="00DB0445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B0445">
        <w:rPr>
          <w:rFonts w:ascii="Times New Roman" w:hAnsi="Times New Roman"/>
          <w:i/>
          <w:sz w:val="20"/>
          <w:szCs w:val="20"/>
        </w:rPr>
        <w:t>Кошель С.М.</w:t>
      </w:r>
      <w:r w:rsidRPr="009C781C">
        <w:rPr>
          <w:rFonts w:ascii="Times New Roman" w:hAnsi="Times New Roman"/>
          <w:sz w:val="20"/>
          <w:szCs w:val="20"/>
        </w:rPr>
        <w:t xml:space="preserve"> Цифровое моделирование и анализ геополей с помощью пакета «МАГ» // Взаимодействие картографии и геоинформатики /под ред. А.М. Берлянта, О.Р. Мусина. – М.: Научный мир, 2000. – С. 41-49.</w:t>
      </w:r>
    </w:p>
    <w:p w:rsidR="00FF51DC" w:rsidRPr="009C781C" w:rsidRDefault="00FF51DC" w:rsidP="00DB0445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B0445">
        <w:rPr>
          <w:rFonts w:ascii="Times New Roman" w:hAnsi="Times New Roman"/>
          <w:i/>
          <w:sz w:val="20"/>
          <w:szCs w:val="20"/>
        </w:rPr>
        <w:t>Кузьмин  С.Б.</w:t>
      </w:r>
      <w:r w:rsidRPr="009C781C">
        <w:rPr>
          <w:rFonts w:ascii="Times New Roman" w:hAnsi="Times New Roman"/>
          <w:sz w:val="20"/>
          <w:szCs w:val="20"/>
        </w:rPr>
        <w:t xml:space="preserve"> Опасные геоморфологические процессы и риск природопользования. – Новосибирск: Академич. изд-во «ГЕО». 2009. – 195 с.</w:t>
      </w:r>
    </w:p>
    <w:p w:rsidR="00FF51DC" w:rsidRPr="009C781C" w:rsidRDefault="00FF51DC" w:rsidP="00DB0445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B0445">
        <w:rPr>
          <w:rFonts w:ascii="Times New Roman" w:hAnsi="Times New Roman"/>
          <w:i/>
          <w:sz w:val="20"/>
          <w:szCs w:val="20"/>
        </w:rPr>
        <w:t>Лурье И.К.</w:t>
      </w:r>
      <w:r w:rsidRPr="009C781C">
        <w:rPr>
          <w:rFonts w:ascii="Times New Roman" w:hAnsi="Times New Roman"/>
          <w:sz w:val="20"/>
          <w:szCs w:val="20"/>
        </w:rPr>
        <w:t xml:space="preserve"> Основы геоинформационного картографирования. – М.: изд-во МГУ, 2000. – 144 с.</w:t>
      </w:r>
    </w:p>
    <w:p w:rsidR="00FF51DC" w:rsidRPr="009C781C" w:rsidRDefault="00FF51DC" w:rsidP="00DB0445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C781C">
        <w:rPr>
          <w:rFonts w:ascii="Times New Roman" w:hAnsi="Times New Roman"/>
          <w:sz w:val="20"/>
          <w:szCs w:val="20"/>
        </w:rPr>
        <w:t>Цифровые карты опасных природных процессов на территории России. 2003. Официальный сайт ИГ РАН: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hyperlink r:id="rId6" w:history="1">
        <w:r w:rsidRPr="00DE4B9F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http://www.g</w:t>
        </w:r>
        <w:r w:rsidRPr="00DE4B9F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eonnv</w:t>
        </w:r>
        <w:r w:rsidRPr="00DE4B9F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.</w:t>
        </w:r>
        <w:r w:rsidRPr="00DE4B9F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ru</w:t>
        </w:r>
        <w:r w:rsidRPr="00DE4B9F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/</w:t>
        </w:r>
        <w:r w:rsidRPr="00DE4B9F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structure</w:t>
        </w:r>
        <w:r w:rsidRPr="00DE4B9F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/</w:t>
        </w:r>
        <w:r w:rsidRPr="00DE4B9F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lab</w:t>
        </w:r>
        <w:r w:rsidRPr="00DE4B9F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8/1</w:t>
        </w:r>
        <w:r w:rsidRPr="00DE4B9F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lab</w:t>
        </w:r>
        <w:r w:rsidRPr="00DE4B9F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8-</w:t>
        </w:r>
        <w:r w:rsidRPr="00DE4B9F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rus</w:t>
        </w:r>
        <w:r w:rsidRPr="00DE4B9F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.</w:t>
        </w:r>
        <w:r w:rsidRPr="00DE4B9F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htm</w:t>
        </w:r>
      </w:hyperlink>
      <w:r w:rsidRPr="00DE4B9F">
        <w:tab/>
      </w:r>
    </w:p>
    <w:p w:rsidR="00FF51DC" w:rsidRPr="009C781C" w:rsidRDefault="00FF51DC" w:rsidP="00DB0445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B0445">
        <w:rPr>
          <w:rFonts w:ascii="Times New Roman" w:hAnsi="Times New Roman"/>
          <w:i/>
          <w:sz w:val="20"/>
          <w:szCs w:val="20"/>
        </w:rPr>
        <w:t>Новаковский Б.А., Прасолов С.В., Прасолова А.И.</w:t>
      </w:r>
      <w:r w:rsidRPr="009C781C">
        <w:rPr>
          <w:rFonts w:ascii="Times New Roman" w:hAnsi="Times New Roman"/>
          <w:sz w:val="20"/>
          <w:szCs w:val="20"/>
        </w:rPr>
        <w:t xml:space="preserve"> Цифровая картография: цифровые модели и электронные карты. – М.: Изд-во МГУ. 2000. – 116 с.</w:t>
      </w:r>
    </w:p>
    <w:p w:rsidR="00FF51DC" w:rsidRPr="009C781C" w:rsidRDefault="00FF51DC" w:rsidP="00DB0445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B0445">
        <w:rPr>
          <w:rFonts w:ascii="Times New Roman" w:hAnsi="Times New Roman"/>
          <w:i/>
          <w:sz w:val="20"/>
          <w:szCs w:val="20"/>
        </w:rPr>
        <w:t>Новаковский Б.А., Прасолов С.В., Прасолова А.И.</w:t>
      </w:r>
      <w:r w:rsidRPr="009C781C">
        <w:rPr>
          <w:rFonts w:ascii="Times New Roman" w:hAnsi="Times New Roman"/>
          <w:sz w:val="20"/>
          <w:szCs w:val="20"/>
        </w:rPr>
        <w:t xml:space="preserve"> Цифровые модели рельефа реальных и абстрактных геополе</w:t>
      </w:r>
      <w:r>
        <w:rPr>
          <w:rFonts w:ascii="Times New Roman" w:hAnsi="Times New Roman"/>
          <w:sz w:val="20"/>
          <w:szCs w:val="20"/>
        </w:rPr>
        <w:t>й</w:t>
      </w:r>
      <w:r w:rsidRPr="009C781C">
        <w:rPr>
          <w:rFonts w:ascii="Times New Roman" w:hAnsi="Times New Roman"/>
          <w:sz w:val="20"/>
          <w:szCs w:val="20"/>
        </w:rPr>
        <w:t xml:space="preserve">. – М.: </w:t>
      </w:r>
      <w:r>
        <w:rPr>
          <w:rFonts w:ascii="Times New Roman" w:hAnsi="Times New Roman"/>
          <w:sz w:val="20"/>
          <w:szCs w:val="20"/>
        </w:rPr>
        <w:t>Н</w:t>
      </w:r>
      <w:r w:rsidRPr="009C781C">
        <w:rPr>
          <w:rFonts w:ascii="Times New Roman" w:hAnsi="Times New Roman"/>
          <w:sz w:val="20"/>
          <w:szCs w:val="20"/>
        </w:rPr>
        <w:t>аучный мир. 2003. – 64 с.</w:t>
      </w:r>
    </w:p>
    <w:p w:rsidR="00FF51DC" w:rsidRPr="009C781C" w:rsidRDefault="00FF51DC" w:rsidP="00DB0445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B0445">
        <w:rPr>
          <w:rFonts w:ascii="Times New Roman" w:hAnsi="Times New Roman"/>
          <w:i/>
          <w:sz w:val="20"/>
          <w:szCs w:val="20"/>
        </w:rPr>
        <w:t>Новаковский Б.А., Симонов Ю.Г., Тульская Н.И.</w:t>
      </w:r>
      <w:r w:rsidRPr="009C781C">
        <w:rPr>
          <w:rFonts w:ascii="Times New Roman" w:hAnsi="Times New Roman"/>
          <w:sz w:val="20"/>
          <w:szCs w:val="20"/>
        </w:rPr>
        <w:t xml:space="preserve"> Эколого-геоморфологическое картографирование Московской области. – М.: </w:t>
      </w:r>
      <w:r>
        <w:rPr>
          <w:rFonts w:ascii="Times New Roman" w:hAnsi="Times New Roman"/>
          <w:sz w:val="20"/>
          <w:szCs w:val="20"/>
        </w:rPr>
        <w:t>Н</w:t>
      </w:r>
      <w:r w:rsidRPr="009C781C">
        <w:rPr>
          <w:rFonts w:ascii="Times New Roman" w:hAnsi="Times New Roman"/>
          <w:sz w:val="20"/>
          <w:szCs w:val="20"/>
        </w:rPr>
        <w:t>аучный мир, 2005. – 72 с.</w:t>
      </w:r>
    </w:p>
    <w:p w:rsidR="00FF51DC" w:rsidRPr="009C781C" w:rsidRDefault="00FF51DC" w:rsidP="00DB0445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B0445">
        <w:rPr>
          <w:rFonts w:ascii="Times New Roman" w:hAnsi="Times New Roman"/>
          <w:i/>
          <w:sz w:val="20"/>
          <w:szCs w:val="20"/>
        </w:rPr>
        <w:t>Хромых В.В., Хромых О.В.</w:t>
      </w:r>
      <w:r w:rsidRPr="009C781C">
        <w:rPr>
          <w:rFonts w:ascii="Times New Roman" w:hAnsi="Times New Roman"/>
          <w:sz w:val="20"/>
          <w:szCs w:val="20"/>
        </w:rPr>
        <w:t xml:space="preserve"> Цифровые модели рельефа. Томск: изд-во НТЛ, 2011. – 188 с.</w:t>
      </w:r>
    </w:p>
    <w:p w:rsidR="00FF51DC" w:rsidRPr="009C781C" w:rsidRDefault="00FF51DC" w:rsidP="00DE4B9F">
      <w:pPr>
        <w:spacing w:before="240"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C781C">
        <w:rPr>
          <w:rFonts w:ascii="Times New Roman" w:hAnsi="Times New Roman"/>
          <w:b/>
          <w:sz w:val="20"/>
          <w:szCs w:val="20"/>
        </w:rPr>
        <w:t>10. Города-призраки – свидетели эколого-геоморфологических проблем прошлого</w:t>
      </w:r>
    </w:p>
    <w:p w:rsidR="00FF51DC" w:rsidRPr="009C781C" w:rsidRDefault="00FF51DC" w:rsidP="00DB0445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038C0">
        <w:rPr>
          <w:rFonts w:ascii="Times New Roman" w:hAnsi="Times New Roman"/>
          <w:i/>
          <w:sz w:val="20"/>
          <w:szCs w:val="20"/>
        </w:rPr>
        <w:t>Жидков М.П.</w:t>
      </w:r>
      <w:r w:rsidRPr="009C781C">
        <w:rPr>
          <w:rFonts w:ascii="Times New Roman" w:hAnsi="Times New Roman"/>
          <w:sz w:val="20"/>
          <w:szCs w:val="20"/>
        </w:rPr>
        <w:t xml:space="preserve"> Города-призраки – свидетели эколого-геоморфологических проблем прошлого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9C781C">
        <w:rPr>
          <w:rFonts w:ascii="Times New Roman" w:hAnsi="Times New Roman"/>
          <w:sz w:val="20"/>
          <w:szCs w:val="20"/>
        </w:rPr>
        <w:t>// Рельеф среды жизни человека…, М., 2002. С. 436-451.</w:t>
      </w:r>
    </w:p>
    <w:p w:rsidR="00FF51DC" w:rsidRPr="009C781C" w:rsidRDefault="00FF51DC" w:rsidP="00DB0445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038C0">
        <w:rPr>
          <w:rFonts w:ascii="Times New Roman" w:hAnsi="Times New Roman"/>
          <w:i/>
          <w:sz w:val="20"/>
          <w:szCs w:val="20"/>
        </w:rPr>
        <w:t>Жидков М.П., Никонов А.А.</w:t>
      </w:r>
      <w:r w:rsidRPr="009C781C">
        <w:rPr>
          <w:rFonts w:ascii="Times New Roman" w:hAnsi="Times New Roman"/>
          <w:sz w:val="20"/>
          <w:szCs w:val="20"/>
        </w:rPr>
        <w:t xml:space="preserve"> Сейсмодеформации рельефа у посёлка Гарни (Армения. Малый Кавказ) // Геоморфология. – 1996. - № 1. С. 59-67.</w:t>
      </w:r>
    </w:p>
    <w:p w:rsidR="00FF51DC" w:rsidRPr="009C781C" w:rsidRDefault="00FF51DC" w:rsidP="00DB0445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038C0">
        <w:rPr>
          <w:rFonts w:ascii="Times New Roman" w:hAnsi="Times New Roman"/>
          <w:i/>
          <w:sz w:val="20"/>
          <w:szCs w:val="20"/>
        </w:rPr>
        <w:t>Трифонов В.Г.</w:t>
      </w:r>
      <w:r w:rsidRPr="009C781C">
        <w:rPr>
          <w:rFonts w:ascii="Times New Roman" w:hAnsi="Times New Roman"/>
          <w:sz w:val="20"/>
          <w:szCs w:val="20"/>
        </w:rPr>
        <w:t xml:space="preserve"> Активная тектоника и геоэкология // Проблемы геодинамики и литосферы. – М.: Наука, 1999. Вып. 511. С. 44-62.</w:t>
      </w:r>
    </w:p>
    <w:p w:rsidR="00FF51DC" w:rsidRPr="009C781C" w:rsidRDefault="00FF51DC" w:rsidP="00DE4B9F">
      <w:pPr>
        <w:spacing w:before="240"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C781C">
        <w:rPr>
          <w:rFonts w:ascii="Times New Roman" w:hAnsi="Times New Roman"/>
          <w:b/>
          <w:sz w:val="20"/>
          <w:szCs w:val="20"/>
        </w:rPr>
        <w:t>11. Эколог</w:t>
      </w:r>
      <w:r>
        <w:rPr>
          <w:rFonts w:ascii="Times New Roman" w:hAnsi="Times New Roman"/>
          <w:b/>
          <w:sz w:val="20"/>
          <w:szCs w:val="20"/>
        </w:rPr>
        <w:t>ический потенциал малых городов</w:t>
      </w:r>
    </w:p>
    <w:p w:rsidR="00FF51DC" w:rsidRPr="009C781C" w:rsidRDefault="00FF51DC" w:rsidP="002038C0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038C0">
        <w:rPr>
          <w:rFonts w:ascii="Times New Roman" w:hAnsi="Times New Roman"/>
          <w:i/>
          <w:sz w:val="20"/>
          <w:szCs w:val="20"/>
        </w:rPr>
        <w:t>Караваев В.А.</w:t>
      </w:r>
      <w:r w:rsidRPr="009C781C">
        <w:rPr>
          <w:rFonts w:ascii="Times New Roman" w:hAnsi="Times New Roman"/>
          <w:sz w:val="20"/>
          <w:szCs w:val="20"/>
        </w:rPr>
        <w:t xml:space="preserve"> Влияние рельефа на границы городских местностей и городского ландшафта // Геоморфология. – 2008. - № 2. – С. 44-53.</w:t>
      </w:r>
    </w:p>
    <w:p w:rsidR="00FF51DC" w:rsidRPr="009C781C" w:rsidRDefault="00FF51DC" w:rsidP="002038C0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038C0">
        <w:rPr>
          <w:rFonts w:ascii="Times New Roman" w:hAnsi="Times New Roman"/>
          <w:i/>
          <w:sz w:val="20"/>
          <w:szCs w:val="20"/>
        </w:rPr>
        <w:t>Косточкин В.В.</w:t>
      </w:r>
      <w:r w:rsidRPr="009C781C">
        <w:rPr>
          <w:rFonts w:ascii="Times New Roman" w:hAnsi="Times New Roman"/>
          <w:sz w:val="20"/>
          <w:szCs w:val="20"/>
        </w:rPr>
        <w:t xml:space="preserve"> Древние русские крепости. – М.: Наука, 1964. С. 45-51</w:t>
      </w:r>
      <w:r>
        <w:rPr>
          <w:rFonts w:ascii="Times New Roman" w:hAnsi="Times New Roman"/>
          <w:sz w:val="20"/>
          <w:szCs w:val="20"/>
        </w:rPr>
        <w:t>.</w:t>
      </w:r>
    </w:p>
    <w:p w:rsidR="00FF51DC" w:rsidRPr="009C781C" w:rsidRDefault="00FF51DC" w:rsidP="002038C0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038C0">
        <w:rPr>
          <w:rFonts w:ascii="Times New Roman" w:hAnsi="Times New Roman"/>
          <w:i/>
          <w:sz w:val="20"/>
          <w:szCs w:val="20"/>
        </w:rPr>
        <w:t>Куза А.В.</w:t>
      </w:r>
      <w:r w:rsidRPr="009C781C">
        <w:rPr>
          <w:rFonts w:ascii="Times New Roman" w:hAnsi="Times New Roman"/>
          <w:sz w:val="20"/>
          <w:szCs w:val="20"/>
        </w:rPr>
        <w:t xml:space="preserve"> Малые города Древней Руси. – М.: Наука. 1989. – 241 с.</w:t>
      </w:r>
    </w:p>
    <w:p w:rsidR="00FF51DC" w:rsidRPr="009C781C" w:rsidRDefault="00FF51DC" w:rsidP="002038C0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038C0">
        <w:rPr>
          <w:rFonts w:ascii="Times New Roman" w:hAnsi="Times New Roman"/>
          <w:i/>
          <w:sz w:val="20"/>
          <w:szCs w:val="20"/>
        </w:rPr>
        <w:t>Лаппо Г.М.</w:t>
      </w:r>
      <w:r w:rsidRPr="009C781C">
        <w:rPr>
          <w:rFonts w:ascii="Times New Roman" w:hAnsi="Times New Roman"/>
          <w:sz w:val="20"/>
          <w:szCs w:val="20"/>
        </w:rPr>
        <w:t xml:space="preserve"> География городов. – М.: ВЛАДОС, 1997. – 480 с.</w:t>
      </w:r>
    </w:p>
    <w:p w:rsidR="00FF51DC" w:rsidRPr="009C781C" w:rsidRDefault="00FF51DC" w:rsidP="002038C0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038C0">
        <w:rPr>
          <w:rFonts w:ascii="Times New Roman" w:hAnsi="Times New Roman"/>
          <w:i/>
          <w:sz w:val="20"/>
          <w:szCs w:val="20"/>
        </w:rPr>
        <w:t>Линч К.</w:t>
      </w:r>
      <w:r w:rsidRPr="009C781C">
        <w:rPr>
          <w:rFonts w:ascii="Times New Roman" w:hAnsi="Times New Roman"/>
          <w:sz w:val="20"/>
          <w:szCs w:val="20"/>
        </w:rPr>
        <w:t xml:space="preserve"> Образ города / Пер. с англ. М.: Стройиздат, 1982. – 328 с.</w:t>
      </w:r>
    </w:p>
    <w:p w:rsidR="00FF51DC" w:rsidRDefault="00FF51DC" w:rsidP="002038C0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038C0">
        <w:rPr>
          <w:rFonts w:ascii="Times New Roman" w:hAnsi="Times New Roman"/>
          <w:i/>
          <w:sz w:val="20"/>
          <w:szCs w:val="20"/>
        </w:rPr>
        <w:t>Лихачёва Э.А., Жидков М.П.</w:t>
      </w:r>
      <w:r w:rsidRPr="009C781C">
        <w:rPr>
          <w:rFonts w:ascii="Times New Roman" w:hAnsi="Times New Roman"/>
          <w:sz w:val="20"/>
          <w:szCs w:val="20"/>
        </w:rPr>
        <w:t xml:space="preserve"> Экологический потенциал малых городов // Рельеф среды жизни человека…, М., 2002. Т.2. С. 453-467.</w:t>
      </w:r>
    </w:p>
    <w:p w:rsidR="00FF51DC" w:rsidRPr="009C781C" w:rsidRDefault="00FF51DC" w:rsidP="002038C0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038C0">
        <w:rPr>
          <w:rFonts w:ascii="Times New Roman" w:hAnsi="Times New Roman"/>
          <w:i/>
          <w:sz w:val="20"/>
          <w:szCs w:val="20"/>
        </w:rPr>
        <w:t>Макаров В.З., Новаковский Б.А., Чумаченко А.Н.</w:t>
      </w:r>
      <w:r w:rsidRPr="009C781C">
        <w:rPr>
          <w:rFonts w:ascii="Times New Roman" w:hAnsi="Times New Roman"/>
          <w:sz w:val="20"/>
          <w:szCs w:val="20"/>
        </w:rPr>
        <w:t xml:space="preserve"> Эколого-географическое картографирование городов. – М.: Научный мир. 2002. – 196 с.</w:t>
      </w:r>
    </w:p>
    <w:p w:rsidR="00FF51DC" w:rsidRPr="009C781C" w:rsidRDefault="00FF51DC" w:rsidP="00DE4B9F">
      <w:pPr>
        <w:spacing w:before="240"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C781C">
        <w:rPr>
          <w:rFonts w:ascii="Times New Roman" w:hAnsi="Times New Roman"/>
          <w:b/>
          <w:sz w:val="20"/>
          <w:szCs w:val="20"/>
        </w:rPr>
        <w:t>12. Принципы оценки экологич</w:t>
      </w:r>
      <w:r>
        <w:rPr>
          <w:rFonts w:ascii="Times New Roman" w:hAnsi="Times New Roman"/>
          <w:b/>
          <w:sz w:val="20"/>
          <w:szCs w:val="20"/>
        </w:rPr>
        <w:t>еского потенциала малого города</w:t>
      </w:r>
    </w:p>
    <w:p w:rsidR="00FF51DC" w:rsidRPr="009C781C" w:rsidRDefault="00FF51DC" w:rsidP="002038C0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038C0">
        <w:rPr>
          <w:rFonts w:ascii="Times New Roman" w:hAnsi="Times New Roman"/>
          <w:i/>
          <w:sz w:val="20"/>
          <w:szCs w:val="20"/>
        </w:rPr>
        <w:t>Лихачёва Э.А., Тимофеев Д.А. и др.</w:t>
      </w:r>
      <w:r w:rsidRPr="009C781C">
        <w:rPr>
          <w:rFonts w:ascii="Times New Roman" w:hAnsi="Times New Roman"/>
          <w:sz w:val="20"/>
          <w:szCs w:val="20"/>
        </w:rPr>
        <w:t xml:space="preserve"> Эколого-геоморфологические критерии оценки городской территории // Геоморфология. – 1999. - № 3. –С. 18-26.</w:t>
      </w:r>
    </w:p>
    <w:p w:rsidR="00FF51DC" w:rsidRPr="009C781C" w:rsidRDefault="00FF51DC" w:rsidP="002038C0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038C0">
        <w:rPr>
          <w:rFonts w:ascii="Times New Roman" w:hAnsi="Times New Roman"/>
          <w:i/>
          <w:sz w:val="20"/>
          <w:szCs w:val="20"/>
        </w:rPr>
        <w:t>Лихачёва Э.А.</w:t>
      </w:r>
      <w:r w:rsidRPr="009C781C">
        <w:rPr>
          <w:rFonts w:ascii="Times New Roman" w:hAnsi="Times New Roman"/>
          <w:sz w:val="20"/>
          <w:szCs w:val="20"/>
        </w:rPr>
        <w:t xml:space="preserve"> Принципы оценки экологического потенциала малого города / Рельеф среды жизни человека…, М., Медиа-Пресс, 2002. Т.2. С. 469-480.</w:t>
      </w:r>
    </w:p>
    <w:p w:rsidR="00FF51DC" w:rsidRPr="009C781C" w:rsidRDefault="00FF51DC" w:rsidP="002038C0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C781C">
        <w:rPr>
          <w:rFonts w:ascii="Times New Roman" w:hAnsi="Times New Roman"/>
          <w:sz w:val="20"/>
          <w:szCs w:val="20"/>
        </w:rPr>
        <w:t>Природа и ресурсы. 1985. Т.XXI. - №1. С.12-20.</w:t>
      </w:r>
    </w:p>
    <w:p w:rsidR="00FF51DC" w:rsidRPr="009C781C" w:rsidRDefault="00FF51DC" w:rsidP="002038C0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C781C">
        <w:rPr>
          <w:rFonts w:ascii="Times New Roman" w:hAnsi="Times New Roman"/>
          <w:sz w:val="20"/>
          <w:szCs w:val="20"/>
        </w:rPr>
        <w:t xml:space="preserve">Рельеф и человек.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9C781C">
        <w:rPr>
          <w:rFonts w:ascii="Times New Roman" w:hAnsi="Times New Roman"/>
          <w:sz w:val="20"/>
          <w:szCs w:val="20"/>
        </w:rPr>
        <w:t>Иркутск: изд-во ИЗХ СО РАН, Ассоциация геоморфологов России, 2004. С. 1-37.</w:t>
      </w:r>
    </w:p>
    <w:p w:rsidR="00FF51DC" w:rsidRPr="009C781C" w:rsidRDefault="00FF51DC" w:rsidP="006C7A56">
      <w:pPr>
        <w:spacing w:before="240"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C781C">
        <w:rPr>
          <w:rFonts w:ascii="Times New Roman" w:hAnsi="Times New Roman"/>
          <w:b/>
          <w:sz w:val="20"/>
          <w:szCs w:val="20"/>
        </w:rPr>
        <w:t>13. Эколого-геоморфологический анализ городов России:</w:t>
      </w:r>
    </w:p>
    <w:p w:rsidR="00FF51DC" w:rsidRPr="009C781C" w:rsidRDefault="00FF51DC" w:rsidP="006C7A5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C781C">
        <w:rPr>
          <w:rFonts w:ascii="Times New Roman" w:hAnsi="Times New Roman"/>
          <w:sz w:val="20"/>
          <w:szCs w:val="20"/>
        </w:rPr>
        <w:t>- Москвы</w:t>
      </w:r>
    </w:p>
    <w:p w:rsidR="00FF51DC" w:rsidRPr="009C781C" w:rsidRDefault="00FF51DC" w:rsidP="006C7A5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C781C">
        <w:rPr>
          <w:rFonts w:ascii="Times New Roman" w:hAnsi="Times New Roman"/>
          <w:sz w:val="20"/>
          <w:szCs w:val="20"/>
        </w:rPr>
        <w:t>- Архангельска</w:t>
      </w:r>
    </w:p>
    <w:p w:rsidR="00FF51DC" w:rsidRPr="009C781C" w:rsidRDefault="00FF51DC" w:rsidP="006C7A5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C781C">
        <w:rPr>
          <w:rFonts w:ascii="Times New Roman" w:hAnsi="Times New Roman"/>
          <w:sz w:val="20"/>
          <w:szCs w:val="20"/>
        </w:rPr>
        <w:t>- Каширы</w:t>
      </w:r>
    </w:p>
    <w:p w:rsidR="00FF51DC" w:rsidRPr="009C781C" w:rsidRDefault="00FF51DC" w:rsidP="006C7A5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C781C">
        <w:rPr>
          <w:rFonts w:ascii="Times New Roman" w:hAnsi="Times New Roman"/>
          <w:sz w:val="20"/>
          <w:szCs w:val="20"/>
        </w:rPr>
        <w:t>- Ханты-Мансийска</w:t>
      </w:r>
    </w:p>
    <w:p w:rsidR="00FF51DC" w:rsidRPr="009C781C" w:rsidRDefault="00FF51DC" w:rsidP="006C7A5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C781C">
        <w:rPr>
          <w:rFonts w:ascii="Times New Roman" w:hAnsi="Times New Roman"/>
          <w:sz w:val="20"/>
          <w:szCs w:val="20"/>
        </w:rPr>
        <w:t>- Малых городов Тверской области</w:t>
      </w:r>
    </w:p>
    <w:p w:rsidR="00FF51DC" w:rsidRPr="009C781C" w:rsidRDefault="00FF51DC" w:rsidP="006C7A5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C781C">
        <w:rPr>
          <w:rFonts w:ascii="Times New Roman" w:hAnsi="Times New Roman"/>
          <w:sz w:val="20"/>
          <w:szCs w:val="20"/>
        </w:rPr>
        <w:t>- Хабаровска</w:t>
      </w:r>
    </w:p>
    <w:p w:rsidR="00FF51DC" w:rsidRPr="009C781C" w:rsidRDefault="00FF51DC" w:rsidP="006C7A56">
      <w:pPr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9C781C">
        <w:rPr>
          <w:rFonts w:ascii="Times New Roman" w:hAnsi="Times New Roman"/>
          <w:sz w:val="20"/>
          <w:szCs w:val="20"/>
        </w:rPr>
        <w:t>- Краснодара и др.</w:t>
      </w:r>
    </w:p>
    <w:p w:rsidR="00FF51DC" w:rsidRPr="009C781C" w:rsidRDefault="00FF51DC" w:rsidP="002038C0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038C0">
        <w:rPr>
          <w:rFonts w:ascii="Times New Roman" w:hAnsi="Times New Roman"/>
          <w:i/>
          <w:sz w:val="20"/>
          <w:szCs w:val="20"/>
        </w:rPr>
        <w:t>Антошкина  Е.А.</w:t>
      </w:r>
      <w:r w:rsidRPr="009C781C">
        <w:rPr>
          <w:rFonts w:ascii="Times New Roman" w:hAnsi="Times New Roman"/>
          <w:sz w:val="20"/>
          <w:szCs w:val="20"/>
        </w:rPr>
        <w:t xml:space="preserve"> Эколого-геоморфологическая оценка территории города Краснодара. – Краснодар: КубГУ. 2009. – 190 с.</w:t>
      </w:r>
    </w:p>
    <w:p w:rsidR="00FF51DC" w:rsidRPr="009C781C" w:rsidRDefault="00FF51DC" w:rsidP="002038C0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038C0">
        <w:rPr>
          <w:rFonts w:ascii="Times New Roman" w:hAnsi="Times New Roman"/>
          <w:i/>
          <w:sz w:val="20"/>
          <w:szCs w:val="20"/>
        </w:rPr>
        <w:t>Битюкова В.Р.</w:t>
      </w:r>
      <w:r w:rsidRPr="009C781C">
        <w:rPr>
          <w:rFonts w:ascii="Times New Roman" w:hAnsi="Times New Roman"/>
          <w:sz w:val="20"/>
          <w:szCs w:val="20"/>
        </w:rPr>
        <w:t xml:space="preserve"> Социально-экологические проблемы развития городов России. – М</w:t>
      </w:r>
      <w:r>
        <w:rPr>
          <w:rFonts w:ascii="Times New Roman" w:hAnsi="Times New Roman"/>
          <w:sz w:val="20"/>
          <w:szCs w:val="20"/>
        </w:rPr>
        <w:t>.</w:t>
      </w:r>
      <w:r w:rsidRPr="009C781C">
        <w:rPr>
          <w:rFonts w:ascii="Times New Roman" w:hAnsi="Times New Roman"/>
          <w:sz w:val="20"/>
          <w:szCs w:val="20"/>
        </w:rPr>
        <w:t>: Едиториал УПСС, 2004. – 448 с.</w:t>
      </w:r>
    </w:p>
    <w:p w:rsidR="00FF51DC" w:rsidRPr="009C781C" w:rsidRDefault="00FF51DC" w:rsidP="002038C0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C781C">
        <w:rPr>
          <w:rFonts w:ascii="Times New Roman" w:hAnsi="Times New Roman"/>
          <w:sz w:val="20"/>
          <w:szCs w:val="20"/>
        </w:rPr>
        <w:t>География и экология города Ханты-Мансийска и его природного окружения / под ред. В.И. Булатова – Ханты-Мансийск; 2007. – 187 с.</w:t>
      </w:r>
    </w:p>
    <w:p w:rsidR="00FF51DC" w:rsidRPr="009C781C" w:rsidRDefault="00FF51DC" w:rsidP="002038C0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038C0">
        <w:rPr>
          <w:rFonts w:ascii="Times New Roman" w:hAnsi="Times New Roman"/>
          <w:i/>
          <w:sz w:val="20"/>
          <w:szCs w:val="20"/>
        </w:rPr>
        <w:t>Касимов Н.С.</w:t>
      </w:r>
      <w:r w:rsidRPr="009C781C">
        <w:rPr>
          <w:rFonts w:ascii="Times New Roman" w:hAnsi="Times New Roman"/>
          <w:sz w:val="20"/>
          <w:szCs w:val="20"/>
        </w:rPr>
        <w:t xml:space="preserve"> Эк</w:t>
      </w:r>
      <w:r>
        <w:rPr>
          <w:rFonts w:ascii="Times New Roman" w:hAnsi="Times New Roman"/>
          <w:sz w:val="20"/>
          <w:szCs w:val="20"/>
        </w:rPr>
        <w:t>огеохимия городских ландшафтов</w:t>
      </w:r>
      <w:r w:rsidRPr="009C781C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-</w:t>
      </w:r>
      <w:r w:rsidRPr="009C781C">
        <w:rPr>
          <w:rFonts w:ascii="Times New Roman" w:hAnsi="Times New Roman"/>
          <w:sz w:val="20"/>
          <w:szCs w:val="20"/>
        </w:rPr>
        <w:t xml:space="preserve"> М.: Изд-во МГУ, 1995. – 336 с.</w:t>
      </w:r>
    </w:p>
    <w:p w:rsidR="00FF51DC" w:rsidRPr="009C781C" w:rsidRDefault="00FF51DC" w:rsidP="002038C0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038C0">
        <w:rPr>
          <w:rFonts w:ascii="Times New Roman" w:hAnsi="Times New Roman"/>
          <w:i/>
          <w:sz w:val="20"/>
          <w:szCs w:val="20"/>
        </w:rPr>
        <w:t>Лаппо Г.М.</w:t>
      </w:r>
      <w:r w:rsidRPr="009C781C">
        <w:rPr>
          <w:rFonts w:ascii="Times New Roman" w:hAnsi="Times New Roman"/>
          <w:sz w:val="20"/>
          <w:szCs w:val="20"/>
        </w:rPr>
        <w:t xml:space="preserve"> География городов. – М</w:t>
      </w:r>
      <w:r>
        <w:rPr>
          <w:rFonts w:ascii="Times New Roman" w:hAnsi="Times New Roman"/>
          <w:sz w:val="20"/>
          <w:szCs w:val="20"/>
        </w:rPr>
        <w:t>.</w:t>
      </w:r>
      <w:r w:rsidRPr="009C781C">
        <w:rPr>
          <w:rFonts w:ascii="Times New Roman" w:hAnsi="Times New Roman"/>
          <w:sz w:val="20"/>
          <w:szCs w:val="20"/>
        </w:rPr>
        <w:t>: ВЛАДОС, 1997. – 480 с.</w:t>
      </w:r>
    </w:p>
    <w:p w:rsidR="00FF51DC" w:rsidRPr="009C781C" w:rsidRDefault="00FF51DC" w:rsidP="00392B79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038C0">
        <w:rPr>
          <w:rFonts w:ascii="Times New Roman" w:hAnsi="Times New Roman"/>
          <w:i/>
          <w:sz w:val="20"/>
          <w:szCs w:val="20"/>
        </w:rPr>
        <w:t>Лихачёва</w:t>
      </w:r>
      <w:r w:rsidRPr="00392B79">
        <w:rPr>
          <w:rFonts w:ascii="Times New Roman" w:hAnsi="Times New Roman"/>
          <w:i/>
          <w:sz w:val="20"/>
          <w:szCs w:val="20"/>
        </w:rPr>
        <w:t xml:space="preserve"> Э.А.</w:t>
      </w:r>
      <w:r>
        <w:rPr>
          <w:rFonts w:ascii="Times New Roman" w:hAnsi="Times New Roman"/>
          <w:i/>
          <w:sz w:val="20"/>
          <w:szCs w:val="20"/>
        </w:rPr>
        <w:t>,</w:t>
      </w:r>
      <w:r w:rsidRPr="009C781C">
        <w:rPr>
          <w:rFonts w:ascii="Times New Roman" w:hAnsi="Times New Roman"/>
          <w:sz w:val="20"/>
          <w:szCs w:val="20"/>
        </w:rPr>
        <w:t xml:space="preserve"> </w:t>
      </w:r>
      <w:r w:rsidRPr="00392B79">
        <w:rPr>
          <w:rFonts w:ascii="Times New Roman" w:hAnsi="Times New Roman"/>
          <w:i/>
          <w:sz w:val="20"/>
          <w:szCs w:val="20"/>
        </w:rPr>
        <w:t>Тимофеев Д.А..</w:t>
      </w:r>
      <w:r w:rsidRPr="009C78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Город – экосистема. - </w:t>
      </w:r>
      <w:r w:rsidRPr="009C781C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.</w:t>
      </w:r>
      <w:r w:rsidRPr="009C781C">
        <w:rPr>
          <w:rFonts w:ascii="Times New Roman" w:hAnsi="Times New Roman"/>
          <w:sz w:val="20"/>
          <w:szCs w:val="20"/>
        </w:rPr>
        <w:t>: Медиа-Пресс, 1997. – 336 с.</w:t>
      </w:r>
    </w:p>
    <w:p w:rsidR="00FF51DC" w:rsidRPr="009C781C" w:rsidRDefault="00FF51DC" w:rsidP="002038C0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038C0">
        <w:rPr>
          <w:rFonts w:ascii="Times New Roman" w:hAnsi="Times New Roman"/>
          <w:i/>
          <w:sz w:val="20"/>
          <w:szCs w:val="20"/>
        </w:rPr>
        <w:t>Лихачёва Э.А., Маккавеев А.Н., Локшин Г.П. и др.</w:t>
      </w:r>
      <w:r w:rsidRPr="009C781C">
        <w:rPr>
          <w:rFonts w:ascii="Times New Roman" w:hAnsi="Times New Roman"/>
          <w:sz w:val="20"/>
          <w:szCs w:val="20"/>
        </w:rPr>
        <w:t xml:space="preserve"> Эколого-геоморфологическая оценка территории г. Москвы //</w:t>
      </w:r>
      <w:r w:rsidRPr="00E222B6">
        <w:rPr>
          <w:rFonts w:ascii="Times New Roman" w:hAnsi="Times New Roman"/>
          <w:sz w:val="20"/>
          <w:szCs w:val="20"/>
        </w:rPr>
        <w:t xml:space="preserve"> </w:t>
      </w:r>
      <w:r w:rsidRPr="009C781C">
        <w:rPr>
          <w:rFonts w:ascii="Times New Roman" w:hAnsi="Times New Roman"/>
          <w:sz w:val="20"/>
          <w:szCs w:val="20"/>
        </w:rPr>
        <w:t>Рельеф среды жизни человека…, М., 2002</w:t>
      </w:r>
      <w:r>
        <w:rPr>
          <w:rFonts w:ascii="Times New Roman" w:hAnsi="Times New Roman"/>
          <w:sz w:val="20"/>
          <w:szCs w:val="20"/>
        </w:rPr>
        <w:t>. -</w:t>
      </w:r>
      <w:r w:rsidRPr="009C781C">
        <w:rPr>
          <w:rFonts w:ascii="Times New Roman" w:hAnsi="Times New Roman"/>
          <w:sz w:val="20"/>
          <w:szCs w:val="20"/>
        </w:rPr>
        <w:t xml:space="preserve"> С. 494-548</w:t>
      </w:r>
    </w:p>
    <w:p w:rsidR="00FF51DC" w:rsidRPr="009C781C" w:rsidRDefault="00FF51DC" w:rsidP="002038C0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C781C">
        <w:rPr>
          <w:rFonts w:ascii="Times New Roman" w:hAnsi="Times New Roman"/>
          <w:sz w:val="20"/>
          <w:szCs w:val="20"/>
        </w:rPr>
        <w:t>Примеры эколого-геоморфологического анализа городов России // Рельеф среды жизни человека…, М., 2002. – С. 552-611</w:t>
      </w:r>
    </w:p>
    <w:p w:rsidR="00FF51DC" w:rsidRPr="009C781C" w:rsidRDefault="00FF51DC" w:rsidP="00DE4B9F">
      <w:pPr>
        <w:spacing w:before="240"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C781C">
        <w:rPr>
          <w:rFonts w:ascii="Times New Roman" w:hAnsi="Times New Roman"/>
          <w:b/>
          <w:sz w:val="20"/>
          <w:szCs w:val="20"/>
        </w:rPr>
        <w:t>14. Опасные геоморфологические про</w:t>
      </w:r>
      <w:r>
        <w:rPr>
          <w:rFonts w:ascii="Times New Roman" w:hAnsi="Times New Roman"/>
          <w:b/>
          <w:sz w:val="20"/>
          <w:szCs w:val="20"/>
        </w:rPr>
        <w:t>цессы в зонах активных разломов</w:t>
      </w:r>
    </w:p>
    <w:p w:rsidR="00FF51DC" w:rsidRPr="009C781C" w:rsidRDefault="00FF51DC" w:rsidP="002038C0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038C0">
        <w:rPr>
          <w:rFonts w:ascii="Times New Roman" w:hAnsi="Times New Roman"/>
          <w:i/>
          <w:sz w:val="20"/>
          <w:szCs w:val="20"/>
        </w:rPr>
        <w:t>Гласко М.П., Ранцман Е.Я.</w:t>
      </w:r>
      <w:r w:rsidRPr="009C781C">
        <w:rPr>
          <w:rFonts w:ascii="Times New Roman" w:hAnsi="Times New Roman"/>
          <w:sz w:val="20"/>
          <w:szCs w:val="20"/>
        </w:rPr>
        <w:t xml:space="preserve"> Организованность современной блоковой структуры земной коры (на примере Верхней Волги) // Геоморфологические системы… М.: Медиа-Пресс , 2010. – С. 67-77.</w:t>
      </w:r>
    </w:p>
    <w:p w:rsidR="00FF51DC" w:rsidRPr="009C781C" w:rsidRDefault="00FF51DC" w:rsidP="002038C0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038C0">
        <w:rPr>
          <w:rFonts w:ascii="Times New Roman" w:hAnsi="Times New Roman"/>
          <w:i/>
          <w:sz w:val="20"/>
          <w:szCs w:val="20"/>
        </w:rPr>
        <w:t>Гордиенко И.В.</w:t>
      </w:r>
      <w:r w:rsidRPr="009C781C">
        <w:rPr>
          <w:rFonts w:ascii="Times New Roman" w:hAnsi="Times New Roman"/>
          <w:sz w:val="20"/>
          <w:szCs w:val="20"/>
        </w:rPr>
        <w:t xml:space="preserve"> История развития Земли. – Новосибирск: ГЕО, 2008. – 293 с.</w:t>
      </w:r>
    </w:p>
    <w:p w:rsidR="00FF51DC" w:rsidRPr="009C781C" w:rsidRDefault="00FF51DC" w:rsidP="002038C0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038C0">
        <w:rPr>
          <w:rFonts w:ascii="Times New Roman" w:hAnsi="Times New Roman"/>
          <w:i/>
          <w:sz w:val="20"/>
          <w:szCs w:val="20"/>
        </w:rPr>
        <w:t>Ранцман Е.Я., Гласко М.П.</w:t>
      </w:r>
      <w:r w:rsidRPr="009C781C">
        <w:rPr>
          <w:rFonts w:ascii="Times New Roman" w:hAnsi="Times New Roman"/>
          <w:sz w:val="20"/>
          <w:szCs w:val="20"/>
        </w:rPr>
        <w:t xml:space="preserve"> Морфоструктурные узлы – места экстремальных природных явлений. – М.: Медиа-Пресс, 2004. – 224 с.</w:t>
      </w:r>
    </w:p>
    <w:p w:rsidR="00FF51DC" w:rsidRPr="009C781C" w:rsidRDefault="00FF51DC" w:rsidP="002038C0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038C0">
        <w:rPr>
          <w:rFonts w:ascii="Times New Roman" w:hAnsi="Times New Roman"/>
          <w:i/>
          <w:sz w:val="20"/>
          <w:szCs w:val="20"/>
        </w:rPr>
        <w:t>Ранцман Е.Я.</w:t>
      </w:r>
      <w:r w:rsidRPr="009C781C">
        <w:rPr>
          <w:rFonts w:ascii="Times New Roman" w:hAnsi="Times New Roman"/>
          <w:sz w:val="20"/>
          <w:szCs w:val="20"/>
        </w:rPr>
        <w:t xml:space="preserve"> Рельефообразующие разломы и система морфоструктурного районирования // Развитие рельефа и динамика литосферы. М.: Наука, 1994. – С. 49-55</w:t>
      </w:r>
    </w:p>
    <w:p w:rsidR="00FF51DC" w:rsidRPr="009C781C" w:rsidRDefault="00FF51DC" w:rsidP="002038C0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038C0">
        <w:rPr>
          <w:rFonts w:ascii="Times New Roman" w:hAnsi="Times New Roman"/>
          <w:i/>
          <w:sz w:val="20"/>
          <w:szCs w:val="20"/>
        </w:rPr>
        <w:t>Касимов Н.С.</w:t>
      </w:r>
      <w:r w:rsidRPr="009C781C">
        <w:rPr>
          <w:rFonts w:ascii="Times New Roman" w:hAnsi="Times New Roman"/>
          <w:sz w:val="20"/>
          <w:szCs w:val="20"/>
        </w:rPr>
        <w:t xml:space="preserve">  Геохимия ландшафтов зон разломов (на примере Казахстана). – М.: Изд-во МГУ, 1980. – 118 с.</w:t>
      </w:r>
    </w:p>
    <w:p w:rsidR="00FF51DC" w:rsidRPr="009C781C" w:rsidRDefault="00FF51DC" w:rsidP="002038C0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038C0">
        <w:rPr>
          <w:rFonts w:ascii="Times New Roman" w:hAnsi="Times New Roman"/>
          <w:i/>
          <w:sz w:val="20"/>
          <w:szCs w:val="20"/>
        </w:rPr>
        <w:t>Кузьмин С.Б.</w:t>
      </w:r>
      <w:r w:rsidRPr="009C781C">
        <w:rPr>
          <w:rFonts w:ascii="Times New Roman" w:hAnsi="Times New Roman"/>
          <w:sz w:val="20"/>
          <w:szCs w:val="20"/>
        </w:rPr>
        <w:t xml:space="preserve"> Опасные геоморфологические процессы и риск природопользования. – Новосибирск:  Академич. изд-во «ГЕО», 2009. – 195 с.</w:t>
      </w:r>
    </w:p>
    <w:p w:rsidR="00FF51DC" w:rsidRPr="009C781C" w:rsidRDefault="00FF51DC" w:rsidP="002038C0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038C0">
        <w:rPr>
          <w:rFonts w:ascii="Times New Roman" w:hAnsi="Times New Roman"/>
          <w:i/>
          <w:sz w:val="20"/>
          <w:szCs w:val="20"/>
        </w:rPr>
        <w:t>Макаров В.И.</w:t>
      </w:r>
      <w:r w:rsidRPr="009C781C">
        <w:rPr>
          <w:rFonts w:ascii="Times New Roman" w:hAnsi="Times New Roman"/>
          <w:sz w:val="20"/>
          <w:szCs w:val="20"/>
        </w:rPr>
        <w:t xml:space="preserve"> Об активных разломах и их рельефообразующей роли на Русской платформе // Геоморфология. – 1999. - №3. С. 39-41.</w:t>
      </w:r>
    </w:p>
    <w:p w:rsidR="00FF51DC" w:rsidRPr="009C781C" w:rsidRDefault="00FF51DC" w:rsidP="002038C0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038C0">
        <w:rPr>
          <w:rFonts w:ascii="Times New Roman" w:hAnsi="Times New Roman"/>
          <w:i/>
          <w:sz w:val="20"/>
          <w:szCs w:val="20"/>
        </w:rPr>
        <w:t>Оллиер К.</w:t>
      </w:r>
      <w:r w:rsidRPr="009C781C">
        <w:rPr>
          <w:rFonts w:ascii="Times New Roman" w:hAnsi="Times New Roman"/>
          <w:sz w:val="20"/>
          <w:szCs w:val="20"/>
        </w:rPr>
        <w:t xml:space="preserve"> Тектоника и рельеф. – М.: Недра, 1984. – 459 с.</w:t>
      </w:r>
    </w:p>
    <w:p w:rsidR="00FF51DC" w:rsidRPr="009C781C" w:rsidRDefault="00FF51DC" w:rsidP="002038C0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038C0">
        <w:rPr>
          <w:rFonts w:ascii="Times New Roman" w:hAnsi="Times New Roman"/>
          <w:i/>
          <w:sz w:val="20"/>
          <w:szCs w:val="20"/>
        </w:rPr>
        <w:t>Палиенко В.П.</w:t>
      </w:r>
      <w:r w:rsidRPr="009C781C">
        <w:rPr>
          <w:rFonts w:ascii="Times New Roman" w:hAnsi="Times New Roman"/>
          <w:sz w:val="20"/>
          <w:szCs w:val="20"/>
        </w:rPr>
        <w:t xml:space="preserve"> Эндодинамический фактор организованности геоморфосистем // Геоморфологические систем</w:t>
      </w:r>
      <w:r>
        <w:rPr>
          <w:rFonts w:ascii="Times New Roman" w:hAnsi="Times New Roman"/>
          <w:sz w:val="20"/>
          <w:szCs w:val="20"/>
        </w:rPr>
        <w:t>ы</w:t>
      </w:r>
      <w:r w:rsidRPr="009C781C">
        <w:rPr>
          <w:rFonts w:ascii="Times New Roman" w:hAnsi="Times New Roman"/>
          <w:sz w:val="20"/>
          <w:szCs w:val="20"/>
        </w:rPr>
        <w:t>… М.: Медиа-Пресс, 2010. – С.61-66.</w:t>
      </w:r>
    </w:p>
    <w:p w:rsidR="00FF51DC" w:rsidRPr="009C781C" w:rsidRDefault="00FF51DC" w:rsidP="002038C0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038C0">
        <w:rPr>
          <w:rFonts w:ascii="Times New Roman" w:hAnsi="Times New Roman"/>
          <w:i/>
          <w:sz w:val="20"/>
          <w:szCs w:val="20"/>
        </w:rPr>
        <w:t>Флоренсов Н.А.</w:t>
      </w:r>
      <w:r w:rsidRPr="009C781C">
        <w:rPr>
          <w:rFonts w:ascii="Times New Roman" w:hAnsi="Times New Roman"/>
          <w:sz w:val="20"/>
          <w:szCs w:val="20"/>
        </w:rPr>
        <w:t xml:space="preserve"> Очерки структурной геоморфологии. – М.: Наука, 1978. – 230 с.</w:t>
      </w:r>
    </w:p>
    <w:p w:rsidR="00FF51DC" w:rsidRPr="009C781C" w:rsidRDefault="00FF51DC" w:rsidP="002038C0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038C0">
        <w:rPr>
          <w:rFonts w:ascii="Times New Roman" w:hAnsi="Times New Roman"/>
          <w:i/>
          <w:sz w:val="20"/>
          <w:szCs w:val="20"/>
        </w:rPr>
        <w:t xml:space="preserve">Хаин В.Е. </w:t>
      </w:r>
      <w:r w:rsidRPr="009C781C">
        <w:rPr>
          <w:rFonts w:ascii="Times New Roman" w:hAnsi="Times New Roman"/>
          <w:sz w:val="20"/>
          <w:szCs w:val="20"/>
        </w:rPr>
        <w:t xml:space="preserve">Тектоника континентов и океанов (2000 г.).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9C781C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.</w:t>
      </w:r>
      <w:r w:rsidRPr="009C781C">
        <w:rPr>
          <w:rFonts w:ascii="Times New Roman" w:hAnsi="Times New Roman"/>
          <w:sz w:val="20"/>
          <w:szCs w:val="20"/>
        </w:rPr>
        <w:t>: Научный мир, 2001. – 601 с.</w:t>
      </w:r>
    </w:p>
    <w:p w:rsidR="00FF51DC" w:rsidRPr="009C781C" w:rsidRDefault="00FF51DC" w:rsidP="002038C0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038C0">
        <w:rPr>
          <w:rFonts w:ascii="Times New Roman" w:hAnsi="Times New Roman"/>
          <w:i/>
          <w:sz w:val="20"/>
          <w:szCs w:val="20"/>
        </w:rPr>
        <w:t>Хаин В.Е., Короновский Н.В.</w:t>
      </w:r>
      <w:r w:rsidRPr="009C781C">
        <w:rPr>
          <w:rFonts w:ascii="Times New Roman" w:hAnsi="Times New Roman"/>
          <w:sz w:val="20"/>
          <w:szCs w:val="20"/>
        </w:rPr>
        <w:t xml:space="preserve"> Планета Земля. От ядра до ионосферы. – М.: КДУ, 2007. – 244 с.</w:t>
      </w:r>
    </w:p>
    <w:p w:rsidR="00FF51DC" w:rsidRPr="009C781C" w:rsidRDefault="00FF51DC" w:rsidP="00DE4B9F">
      <w:pPr>
        <w:spacing w:before="240"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C781C">
        <w:rPr>
          <w:rFonts w:ascii="Times New Roman" w:hAnsi="Times New Roman"/>
          <w:b/>
          <w:sz w:val="20"/>
          <w:szCs w:val="20"/>
        </w:rPr>
        <w:t>15. Цифровые модели рельефа для оценки геоморфологической ситуации</w:t>
      </w:r>
    </w:p>
    <w:p w:rsidR="00FF51DC" w:rsidRPr="009C781C" w:rsidRDefault="00FF51DC" w:rsidP="002038C0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038C0">
        <w:rPr>
          <w:rFonts w:ascii="Times New Roman" w:hAnsi="Times New Roman"/>
          <w:i/>
          <w:sz w:val="20"/>
          <w:szCs w:val="20"/>
        </w:rPr>
        <w:t>Канаева Е.Д.</w:t>
      </w:r>
      <w:r w:rsidRPr="009C781C">
        <w:rPr>
          <w:rFonts w:ascii="Times New Roman" w:hAnsi="Times New Roman"/>
          <w:sz w:val="20"/>
          <w:szCs w:val="20"/>
        </w:rPr>
        <w:t xml:space="preserve"> К методике составления карт пластики рельефа // Сиб. вестн. с. – х. науки. – 2007. – № 10. – С. 21-27.</w:t>
      </w:r>
    </w:p>
    <w:p w:rsidR="00FF51DC" w:rsidRPr="009C781C" w:rsidRDefault="00FF51DC" w:rsidP="002038C0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038C0">
        <w:rPr>
          <w:rFonts w:ascii="Times New Roman" w:hAnsi="Times New Roman"/>
          <w:i/>
          <w:sz w:val="20"/>
          <w:szCs w:val="20"/>
        </w:rPr>
        <w:t>Кошкарёв А.В., Мерзлякова И.А., Чеснокова И.В.</w:t>
      </w:r>
      <w:r w:rsidRPr="009C781C">
        <w:rPr>
          <w:rFonts w:ascii="Times New Roman" w:hAnsi="Times New Roman"/>
          <w:sz w:val="20"/>
          <w:szCs w:val="20"/>
        </w:rPr>
        <w:t xml:space="preserve"> Геоинформационные технологии. Цифровое моделирование рельефа и электронное картографирование // Рельеф среды жизни человека…, М., 2002. – С. 260 – 293. </w:t>
      </w:r>
    </w:p>
    <w:p w:rsidR="00FF51DC" w:rsidRPr="009C781C" w:rsidRDefault="00FF51DC" w:rsidP="002038C0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038C0">
        <w:rPr>
          <w:rFonts w:ascii="Times New Roman" w:hAnsi="Times New Roman"/>
          <w:i/>
          <w:sz w:val="20"/>
          <w:szCs w:val="20"/>
        </w:rPr>
        <w:t>Кошкарёв А.В.</w:t>
      </w:r>
      <w:r w:rsidRPr="009C781C">
        <w:rPr>
          <w:rFonts w:ascii="Times New Roman" w:hAnsi="Times New Roman"/>
          <w:sz w:val="20"/>
          <w:szCs w:val="20"/>
        </w:rPr>
        <w:t xml:space="preserve"> Проблемы эколого-геоморфологического картографирования и цифрового моделирования рельефа на XXII</w:t>
      </w:r>
      <w:r w:rsidRPr="009C781C">
        <w:rPr>
          <w:rFonts w:ascii="Times New Roman" w:hAnsi="Times New Roman"/>
          <w:sz w:val="20"/>
          <w:szCs w:val="20"/>
          <w:lang w:val="en-US"/>
        </w:rPr>
        <w:t>I</w:t>
      </w:r>
      <w:r w:rsidRPr="009C781C">
        <w:rPr>
          <w:rFonts w:ascii="Times New Roman" w:hAnsi="Times New Roman"/>
          <w:sz w:val="20"/>
          <w:szCs w:val="20"/>
        </w:rPr>
        <w:t xml:space="preserve"> международной картографической конференции // Геоморфология. – 2008. - № 2. – С. 67 – 71.</w:t>
      </w:r>
    </w:p>
    <w:p w:rsidR="00FF51DC" w:rsidRPr="009C781C" w:rsidRDefault="00FF51DC" w:rsidP="00DE4B9F">
      <w:pPr>
        <w:spacing w:before="240"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C781C">
        <w:rPr>
          <w:rFonts w:ascii="Times New Roman" w:hAnsi="Times New Roman"/>
          <w:b/>
          <w:sz w:val="20"/>
          <w:szCs w:val="20"/>
        </w:rPr>
        <w:t>16. Катастрофические процессы рельефообразования</w:t>
      </w:r>
    </w:p>
    <w:p w:rsidR="00FF51DC" w:rsidRPr="009C781C" w:rsidRDefault="00FF51DC" w:rsidP="002038C0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038C0">
        <w:rPr>
          <w:rFonts w:ascii="Times New Roman" w:hAnsi="Times New Roman"/>
          <w:i/>
          <w:sz w:val="20"/>
          <w:szCs w:val="20"/>
        </w:rPr>
        <w:t>Ананьев Г.С.</w:t>
      </w:r>
      <w:r w:rsidRPr="009C781C">
        <w:rPr>
          <w:rFonts w:ascii="Times New Roman" w:hAnsi="Times New Roman"/>
          <w:sz w:val="20"/>
          <w:szCs w:val="20"/>
        </w:rPr>
        <w:t xml:space="preserve"> Катастрофические процессы рельефообразования. – М.: Изд-во МГУ, 1998. – 102 с.</w:t>
      </w:r>
    </w:p>
    <w:p w:rsidR="00FF51DC" w:rsidRPr="009C781C" w:rsidRDefault="00FF51DC" w:rsidP="002038C0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038C0">
        <w:rPr>
          <w:rFonts w:ascii="Times New Roman" w:hAnsi="Times New Roman"/>
          <w:i/>
          <w:sz w:val="20"/>
          <w:szCs w:val="20"/>
        </w:rPr>
        <w:t>Арнольд В.И.</w:t>
      </w:r>
      <w:r w:rsidRPr="009C781C">
        <w:rPr>
          <w:rFonts w:ascii="Times New Roman" w:hAnsi="Times New Roman"/>
          <w:sz w:val="20"/>
          <w:szCs w:val="20"/>
        </w:rPr>
        <w:t xml:space="preserve"> Теория катастроф. – М.: Наука, 1990. – 128 с.</w:t>
      </w:r>
    </w:p>
    <w:p w:rsidR="00FF51DC" w:rsidRPr="009C781C" w:rsidRDefault="00FF51DC" w:rsidP="002038C0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038C0">
        <w:rPr>
          <w:rFonts w:ascii="Times New Roman" w:hAnsi="Times New Roman"/>
          <w:i/>
          <w:sz w:val="20"/>
          <w:szCs w:val="20"/>
        </w:rPr>
        <w:t>Борисенков Е.П., Пасецкий В.М.</w:t>
      </w:r>
      <w:r w:rsidRPr="009C781C">
        <w:rPr>
          <w:rFonts w:ascii="Times New Roman" w:hAnsi="Times New Roman"/>
          <w:sz w:val="20"/>
          <w:szCs w:val="20"/>
        </w:rPr>
        <w:t xml:space="preserve"> Тысячелетняя летопись необычайных явлений природы. М</w:t>
      </w:r>
      <w:r>
        <w:rPr>
          <w:rFonts w:ascii="Times New Roman" w:hAnsi="Times New Roman"/>
          <w:sz w:val="20"/>
          <w:szCs w:val="20"/>
        </w:rPr>
        <w:t>.</w:t>
      </w:r>
      <w:r w:rsidRPr="009C781C">
        <w:rPr>
          <w:rFonts w:ascii="Times New Roman" w:hAnsi="Times New Roman"/>
          <w:sz w:val="20"/>
          <w:szCs w:val="20"/>
        </w:rPr>
        <w:t>: Мысль, 1988. – 522 с.</w:t>
      </w:r>
    </w:p>
    <w:p w:rsidR="00FF51DC" w:rsidRPr="009C781C" w:rsidRDefault="00FF51DC" w:rsidP="002038C0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038C0">
        <w:rPr>
          <w:rFonts w:ascii="Times New Roman" w:hAnsi="Times New Roman"/>
          <w:i/>
          <w:sz w:val="20"/>
          <w:szCs w:val="20"/>
        </w:rPr>
        <w:t>Кукал З.</w:t>
      </w:r>
      <w:r w:rsidRPr="009C781C">
        <w:rPr>
          <w:rFonts w:ascii="Times New Roman" w:hAnsi="Times New Roman"/>
          <w:sz w:val="20"/>
          <w:szCs w:val="20"/>
        </w:rPr>
        <w:t xml:space="preserve"> Скорость геологических процессов. – М.: Мир, 1987. – 246 с.</w:t>
      </w:r>
    </w:p>
    <w:p w:rsidR="00FF51DC" w:rsidRPr="009C781C" w:rsidRDefault="00FF51DC" w:rsidP="002038C0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C781C">
        <w:rPr>
          <w:rFonts w:ascii="Times New Roman" w:hAnsi="Times New Roman"/>
          <w:sz w:val="20"/>
          <w:szCs w:val="20"/>
        </w:rPr>
        <w:t>Природные опасности России / Ред. В.М. Осипов, С.К. Шойгу – в 6 Т. М</w:t>
      </w:r>
      <w:r>
        <w:rPr>
          <w:rFonts w:ascii="Times New Roman" w:hAnsi="Times New Roman"/>
          <w:sz w:val="20"/>
          <w:szCs w:val="20"/>
        </w:rPr>
        <w:t>.</w:t>
      </w:r>
      <w:r w:rsidRPr="009C781C">
        <w:rPr>
          <w:rFonts w:ascii="Times New Roman" w:hAnsi="Times New Roman"/>
          <w:sz w:val="20"/>
          <w:szCs w:val="20"/>
        </w:rPr>
        <w:t xml:space="preserve">: Крук, 2002. </w:t>
      </w:r>
    </w:p>
    <w:p w:rsidR="00FF51DC" w:rsidRPr="009C781C" w:rsidRDefault="00FF51DC" w:rsidP="004004DF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C781C">
        <w:rPr>
          <w:rFonts w:ascii="Times New Roman" w:hAnsi="Times New Roman"/>
          <w:sz w:val="20"/>
          <w:szCs w:val="20"/>
        </w:rPr>
        <w:t>Стихийные природные процессы: географические, экологические и сициально-экономические аспекты. М.:  НЦ ЭНАС. 2002. – 185 с.</w:t>
      </w:r>
    </w:p>
    <w:p w:rsidR="00FF51DC" w:rsidRPr="009C781C" w:rsidRDefault="00FF51DC" w:rsidP="002038C0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038C0">
        <w:rPr>
          <w:rFonts w:ascii="Times New Roman" w:hAnsi="Times New Roman"/>
          <w:i/>
          <w:sz w:val="20"/>
          <w:szCs w:val="20"/>
        </w:rPr>
        <w:t>Шойгу С.К.</w:t>
      </w:r>
      <w:r w:rsidRPr="009C781C">
        <w:rPr>
          <w:rFonts w:ascii="Times New Roman" w:hAnsi="Times New Roman"/>
          <w:sz w:val="20"/>
          <w:szCs w:val="20"/>
        </w:rPr>
        <w:t xml:space="preserve"> Основы государственного регулирования мероприятий по обеспечению сейсмической безопасности России. – М</w:t>
      </w:r>
      <w:r>
        <w:rPr>
          <w:rFonts w:ascii="Times New Roman" w:hAnsi="Times New Roman"/>
          <w:sz w:val="20"/>
          <w:szCs w:val="20"/>
        </w:rPr>
        <w:t>.</w:t>
      </w:r>
      <w:r w:rsidRPr="009C781C">
        <w:rPr>
          <w:rFonts w:ascii="Times New Roman" w:hAnsi="Times New Roman"/>
          <w:sz w:val="20"/>
          <w:szCs w:val="20"/>
        </w:rPr>
        <w:t>: РЭФИА, 1997. – 136 с.</w:t>
      </w:r>
    </w:p>
    <w:p w:rsidR="00FF51DC" w:rsidRPr="009C781C" w:rsidRDefault="00FF51DC" w:rsidP="004004DF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004DF">
        <w:rPr>
          <w:rFonts w:ascii="Times New Roman" w:hAnsi="Times New Roman"/>
          <w:i/>
          <w:sz w:val="20"/>
          <w:szCs w:val="20"/>
        </w:rPr>
        <w:t xml:space="preserve">Шахраманьян М. А., Акимов В.А., Козлов К.А. </w:t>
      </w:r>
      <w:r w:rsidRPr="009C781C">
        <w:rPr>
          <w:rFonts w:ascii="Times New Roman" w:hAnsi="Times New Roman"/>
          <w:sz w:val="20"/>
          <w:szCs w:val="20"/>
        </w:rPr>
        <w:t>Оценка природной и техногенной безопасности России: теория и практика. – М.: ВНИИ ГОЧС, 1998. – 217 с.</w:t>
      </w:r>
    </w:p>
    <w:p w:rsidR="00FF51DC" w:rsidRPr="009C781C" w:rsidRDefault="00FF51DC" w:rsidP="00DE4B9F">
      <w:pPr>
        <w:spacing w:before="240"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C781C">
        <w:rPr>
          <w:rFonts w:ascii="Times New Roman" w:hAnsi="Times New Roman"/>
          <w:b/>
          <w:sz w:val="20"/>
          <w:szCs w:val="20"/>
        </w:rPr>
        <w:t>17. Эколого-геоморфологическое картографирование</w:t>
      </w:r>
      <w:r>
        <w:rPr>
          <w:rFonts w:ascii="Times New Roman" w:hAnsi="Times New Roman"/>
          <w:b/>
          <w:sz w:val="20"/>
          <w:szCs w:val="20"/>
        </w:rPr>
        <w:t>: современное состояние, методы</w:t>
      </w:r>
    </w:p>
    <w:p w:rsidR="00FF51DC" w:rsidRPr="009C781C" w:rsidRDefault="00FF51DC" w:rsidP="004004DF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004DF">
        <w:rPr>
          <w:rFonts w:ascii="Times New Roman" w:hAnsi="Times New Roman"/>
          <w:i/>
          <w:sz w:val="20"/>
          <w:szCs w:val="20"/>
        </w:rPr>
        <w:t>Асоян Д.С.</w:t>
      </w:r>
      <w:r w:rsidRPr="009C781C">
        <w:rPr>
          <w:rFonts w:ascii="Times New Roman" w:hAnsi="Times New Roman"/>
          <w:sz w:val="20"/>
          <w:szCs w:val="20"/>
        </w:rPr>
        <w:t xml:space="preserve"> Методика эколого-геоморфологического картографирования горных стран по материалам космических съёмок // Геоморфология</w:t>
      </w:r>
      <w:r>
        <w:rPr>
          <w:rFonts w:ascii="Times New Roman" w:hAnsi="Times New Roman"/>
          <w:sz w:val="20"/>
          <w:szCs w:val="20"/>
        </w:rPr>
        <w:t>.</w:t>
      </w:r>
      <w:r w:rsidRPr="009C781C">
        <w:rPr>
          <w:rFonts w:ascii="Times New Roman" w:hAnsi="Times New Roman"/>
          <w:sz w:val="20"/>
          <w:szCs w:val="20"/>
        </w:rPr>
        <w:t xml:space="preserve"> – 1999 - № 4. – С. 29-39.</w:t>
      </w:r>
    </w:p>
    <w:p w:rsidR="00FF51DC" w:rsidRPr="009C781C" w:rsidRDefault="00FF51DC" w:rsidP="004004DF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004DF">
        <w:rPr>
          <w:rFonts w:ascii="Times New Roman" w:hAnsi="Times New Roman"/>
          <w:i/>
          <w:sz w:val="20"/>
          <w:szCs w:val="20"/>
        </w:rPr>
        <w:t>Берлянт А.М.</w:t>
      </w:r>
      <w:r w:rsidRPr="009C781C">
        <w:rPr>
          <w:rFonts w:ascii="Times New Roman" w:hAnsi="Times New Roman"/>
          <w:sz w:val="20"/>
          <w:szCs w:val="20"/>
        </w:rPr>
        <w:t xml:space="preserve"> Картография. – М.: Аспект Пресс, 2001. – 336 с.</w:t>
      </w:r>
    </w:p>
    <w:p w:rsidR="00FF51DC" w:rsidRPr="009C781C" w:rsidRDefault="00FF51DC" w:rsidP="004004DF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004DF">
        <w:rPr>
          <w:rFonts w:ascii="Times New Roman" w:hAnsi="Times New Roman"/>
          <w:i/>
          <w:sz w:val="20"/>
          <w:szCs w:val="20"/>
        </w:rPr>
        <w:t>Горелов С.К.</w:t>
      </w:r>
      <w:r w:rsidRPr="009C781C">
        <w:rPr>
          <w:rFonts w:ascii="Times New Roman" w:hAnsi="Times New Roman"/>
          <w:sz w:val="20"/>
          <w:szCs w:val="20"/>
        </w:rPr>
        <w:t xml:space="preserve"> О проблеме эколого-геоморфологического картографирования (на примере территории Северной Евразии) // Геоморфология. – 2008. - № 2. – С. 61-66.</w:t>
      </w:r>
    </w:p>
    <w:p w:rsidR="00FF51DC" w:rsidRPr="009C781C" w:rsidRDefault="00FF51DC" w:rsidP="004004DF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004DF">
        <w:rPr>
          <w:rFonts w:ascii="Times New Roman" w:hAnsi="Times New Roman"/>
          <w:i/>
          <w:sz w:val="20"/>
          <w:szCs w:val="20"/>
        </w:rPr>
        <w:t xml:space="preserve">Кошкарёв А.В. </w:t>
      </w:r>
      <w:r w:rsidRPr="009C781C">
        <w:rPr>
          <w:rFonts w:ascii="Times New Roman" w:hAnsi="Times New Roman"/>
          <w:sz w:val="20"/>
          <w:szCs w:val="20"/>
        </w:rPr>
        <w:t>Проблемы эколого-геоморфологического картографирования и цифрового моделирования рельефа на XXIII Международной картографической конференции // Геоморфология. – 2008. - № 2. – С. 67 – 71.</w:t>
      </w:r>
    </w:p>
    <w:p w:rsidR="00FF51DC" w:rsidRPr="009C781C" w:rsidRDefault="00FF51DC" w:rsidP="004004DF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004DF">
        <w:rPr>
          <w:rFonts w:ascii="Times New Roman" w:hAnsi="Times New Roman"/>
          <w:i/>
          <w:sz w:val="20"/>
          <w:szCs w:val="20"/>
        </w:rPr>
        <w:t>Новаковский Б.А., Симонов Ю.Г., Тульская Н.И.</w:t>
      </w:r>
      <w:r w:rsidRPr="009C781C">
        <w:rPr>
          <w:rFonts w:ascii="Times New Roman" w:hAnsi="Times New Roman"/>
          <w:sz w:val="20"/>
          <w:szCs w:val="20"/>
        </w:rPr>
        <w:t xml:space="preserve"> Эколого-геоморфологической картографирование Московской области. – М.: Научный мир, 2005. – 72 с.</w:t>
      </w:r>
    </w:p>
    <w:p w:rsidR="00FF51DC" w:rsidRPr="009C781C" w:rsidRDefault="00FF51DC" w:rsidP="004004DF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004DF">
        <w:rPr>
          <w:rFonts w:ascii="Times New Roman" w:hAnsi="Times New Roman"/>
          <w:i/>
          <w:sz w:val="20"/>
          <w:szCs w:val="20"/>
        </w:rPr>
        <w:t>Стурман В.И.</w:t>
      </w:r>
      <w:r w:rsidRPr="009C781C">
        <w:rPr>
          <w:rFonts w:ascii="Times New Roman" w:hAnsi="Times New Roman"/>
          <w:sz w:val="20"/>
          <w:szCs w:val="20"/>
        </w:rPr>
        <w:t xml:space="preserve"> Экологическое картографирование. – Ижевск: Удмуртский университет, 2000. – 156 с.</w:t>
      </w:r>
    </w:p>
    <w:p w:rsidR="00FF51DC" w:rsidRPr="009C781C" w:rsidRDefault="00FF51DC" w:rsidP="00BD6A6B">
      <w:pPr>
        <w:spacing w:before="240"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C781C">
        <w:rPr>
          <w:rFonts w:ascii="Times New Roman" w:hAnsi="Times New Roman"/>
          <w:b/>
          <w:sz w:val="20"/>
          <w:szCs w:val="20"/>
        </w:rPr>
        <w:t>18. Социальные аспекты эколого-геоморфологических исследований рекреационной привлекательности сельских поселений</w:t>
      </w:r>
    </w:p>
    <w:p w:rsidR="00FF51DC" w:rsidRPr="009C781C" w:rsidRDefault="00FF51DC" w:rsidP="004004DF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C781C">
        <w:rPr>
          <w:rFonts w:ascii="Times New Roman" w:hAnsi="Times New Roman"/>
          <w:sz w:val="20"/>
          <w:szCs w:val="20"/>
        </w:rPr>
        <w:t>Город и деревня в Европейской России: сто лет перемен. – М.: ОГИ, 2001. – 560 с.</w:t>
      </w:r>
    </w:p>
    <w:p w:rsidR="00FF51DC" w:rsidRPr="009C781C" w:rsidRDefault="00FF51DC" w:rsidP="004004DF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004DF">
        <w:rPr>
          <w:rFonts w:ascii="Times New Roman" w:hAnsi="Times New Roman"/>
          <w:i/>
          <w:sz w:val="20"/>
          <w:szCs w:val="20"/>
        </w:rPr>
        <w:t>Евина А.И.</w:t>
      </w:r>
      <w:r w:rsidRPr="009C781C">
        <w:rPr>
          <w:rFonts w:ascii="Times New Roman" w:hAnsi="Times New Roman"/>
          <w:sz w:val="20"/>
          <w:szCs w:val="20"/>
        </w:rPr>
        <w:t xml:space="preserve"> Исторические корни и геоморфологические условия системы расселения в центрально части Европейской России // Очерки по геоморфологии урбосферы. М., 2009. – С. 10 -</w:t>
      </w:r>
      <w:r>
        <w:rPr>
          <w:rFonts w:ascii="Times New Roman" w:hAnsi="Times New Roman"/>
          <w:sz w:val="20"/>
          <w:szCs w:val="20"/>
        </w:rPr>
        <w:t xml:space="preserve"> </w:t>
      </w:r>
      <w:r w:rsidRPr="009C781C">
        <w:rPr>
          <w:rFonts w:ascii="Times New Roman" w:hAnsi="Times New Roman"/>
          <w:sz w:val="20"/>
          <w:szCs w:val="20"/>
        </w:rPr>
        <w:t>55.</w:t>
      </w:r>
    </w:p>
    <w:p w:rsidR="00FF51DC" w:rsidRPr="009C781C" w:rsidRDefault="00FF51DC" w:rsidP="004004DF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004DF">
        <w:rPr>
          <w:rFonts w:ascii="Times New Roman" w:hAnsi="Times New Roman"/>
          <w:i/>
          <w:sz w:val="20"/>
          <w:szCs w:val="20"/>
        </w:rPr>
        <w:t>Лихачёва Э.А., Некрасова Л.А.</w:t>
      </w:r>
      <w:r w:rsidRPr="009C781C">
        <w:rPr>
          <w:rFonts w:ascii="Times New Roman" w:hAnsi="Times New Roman"/>
          <w:sz w:val="20"/>
          <w:szCs w:val="20"/>
        </w:rPr>
        <w:t xml:space="preserve"> Анализ ландшафта с позиции экологии и эстетики рельефа // Рельеф </w:t>
      </w:r>
      <w:r>
        <w:rPr>
          <w:rFonts w:ascii="Times New Roman" w:hAnsi="Times New Roman"/>
          <w:sz w:val="20"/>
          <w:szCs w:val="20"/>
        </w:rPr>
        <w:t>среды жизни человека…, М., 2002</w:t>
      </w:r>
      <w:r w:rsidRPr="009C781C">
        <w:rPr>
          <w:rFonts w:ascii="Times New Roman" w:hAnsi="Times New Roman"/>
          <w:sz w:val="20"/>
          <w:szCs w:val="20"/>
        </w:rPr>
        <w:t>, Т.1. – С. 308 – 346.</w:t>
      </w:r>
    </w:p>
    <w:p w:rsidR="00FF51DC" w:rsidRPr="009C781C" w:rsidRDefault="00FF51DC" w:rsidP="004004DF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004DF">
        <w:rPr>
          <w:rFonts w:ascii="Times New Roman" w:hAnsi="Times New Roman"/>
          <w:i/>
          <w:sz w:val="20"/>
          <w:szCs w:val="20"/>
        </w:rPr>
        <w:t>Некрасова Л. А.</w:t>
      </w:r>
      <w:r w:rsidRPr="009C781C">
        <w:rPr>
          <w:rFonts w:ascii="Times New Roman" w:hAnsi="Times New Roman"/>
          <w:sz w:val="20"/>
          <w:szCs w:val="20"/>
        </w:rPr>
        <w:t xml:space="preserve"> Историко-эколого-геоморфологический анализ сельских поселений староосвоенных территорий Тверской области // Очерки по геоморфологии урбосферы. М., 2009. – С. 60 - 107.</w:t>
      </w:r>
    </w:p>
    <w:p w:rsidR="00FF51DC" w:rsidRPr="009C781C" w:rsidRDefault="00FF51DC" w:rsidP="004004DF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004DF">
        <w:rPr>
          <w:rFonts w:ascii="Times New Roman" w:hAnsi="Times New Roman"/>
          <w:i/>
          <w:sz w:val="20"/>
          <w:szCs w:val="20"/>
        </w:rPr>
        <w:t>Некрасова Л.А.</w:t>
      </w:r>
      <w:r w:rsidRPr="009C781C">
        <w:rPr>
          <w:rFonts w:ascii="Times New Roman" w:hAnsi="Times New Roman"/>
          <w:sz w:val="20"/>
          <w:szCs w:val="20"/>
        </w:rPr>
        <w:t xml:space="preserve"> Эколого-геоморфологические исследования трансформации системы сельского расселения и землепользования Тверской области // Геоморфологические системы…, М., 2010. С. 247-257.</w:t>
      </w:r>
    </w:p>
    <w:p w:rsidR="00FF51DC" w:rsidRPr="009C781C" w:rsidRDefault="00FF51DC" w:rsidP="004004DF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C781C">
        <w:rPr>
          <w:rFonts w:ascii="Times New Roman" w:hAnsi="Times New Roman"/>
          <w:sz w:val="20"/>
          <w:szCs w:val="20"/>
        </w:rPr>
        <w:t>Социальные аспекты эколого-геоморфологических исследований // Геоморфология. – 2008. - № 2. – С. 22 – 31.</w:t>
      </w:r>
    </w:p>
    <w:p w:rsidR="00FF51DC" w:rsidRPr="009C781C" w:rsidRDefault="00FF51DC" w:rsidP="00BD6A6B">
      <w:pPr>
        <w:spacing w:before="240"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C781C">
        <w:rPr>
          <w:rFonts w:ascii="Times New Roman" w:hAnsi="Times New Roman"/>
          <w:b/>
          <w:sz w:val="20"/>
          <w:szCs w:val="20"/>
        </w:rPr>
        <w:t>19. Антропогенные преобразования: аридных регионов (северных регионов, экваториальных и т.д.)</w:t>
      </w:r>
    </w:p>
    <w:p w:rsidR="00FF51DC" w:rsidRPr="009C781C" w:rsidRDefault="00FF51DC" w:rsidP="004004DF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004DF">
        <w:rPr>
          <w:rFonts w:ascii="Times New Roman" w:hAnsi="Times New Roman"/>
          <w:i/>
          <w:sz w:val="20"/>
          <w:szCs w:val="20"/>
        </w:rPr>
        <w:t>Ахметжанова З.Х.</w:t>
      </w:r>
      <w:r w:rsidRPr="009C781C">
        <w:rPr>
          <w:rFonts w:ascii="Times New Roman" w:hAnsi="Times New Roman"/>
          <w:sz w:val="20"/>
          <w:szCs w:val="20"/>
        </w:rPr>
        <w:t xml:space="preserve"> Закономерности и техногенные трансформации природных комплексов Прикаспийского региона. – Алматы, 2010. – 212 с.</w:t>
      </w:r>
    </w:p>
    <w:p w:rsidR="00FF51DC" w:rsidRPr="009C781C" w:rsidRDefault="00FF51DC" w:rsidP="004004DF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География и природные ресурсы. -</w:t>
      </w:r>
      <w:r w:rsidRPr="009C781C">
        <w:rPr>
          <w:rFonts w:ascii="Times New Roman" w:hAnsi="Times New Roman"/>
          <w:sz w:val="20"/>
          <w:szCs w:val="20"/>
        </w:rPr>
        <w:t xml:space="preserve"> 2006. – № 2. – С. 1312 – 141.</w:t>
      </w:r>
    </w:p>
    <w:p w:rsidR="00FF51DC" w:rsidRPr="009C781C" w:rsidRDefault="00FF51DC" w:rsidP="004004DF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004DF">
        <w:rPr>
          <w:rFonts w:ascii="Times New Roman" w:hAnsi="Times New Roman"/>
          <w:i/>
          <w:sz w:val="20"/>
          <w:szCs w:val="20"/>
        </w:rPr>
        <w:t>Чичагов В.П.</w:t>
      </w:r>
      <w:r w:rsidRPr="009C781C">
        <w:rPr>
          <w:rFonts w:ascii="Times New Roman" w:hAnsi="Times New Roman"/>
          <w:sz w:val="20"/>
          <w:szCs w:val="20"/>
        </w:rPr>
        <w:t xml:space="preserve"> Новые пути в изучении антропогенных разрушений природы аридных регионов // Известия РАН. Сер. геогр. 2005. - № 6. –С. 3- 13.</w:t>
      </w:r>
    </w:p>
    <w:p w:rsidR="00FF51DC" w:rsidRPr="009C781C" w:rsidRDefault="00FF51DC" w:rsidP="004004DF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004DF">
        <w:rPr>
          <w:rFonts w:ascii="Times New Roman" w:hAnsi="Times New Roman"/>
          <w:i/>
          <w:sz w:val="20"/>
          <w:szCs w:val="20"/>
        </w:rPr>
        <w:t>Чичагов В.П.</w:t>
      </w:r>
      <w:r w:rsidRPr="009C781C">
        <w:rPr>
          <w:rFonts w:ascii="Times New Roman" w:hAnsi="Times New Roman"/>
          <w:sz w:val="20"/>
          <w:szCs w:val="20"/>
        </w:rPr>
        <w:t xml:space="preserve"> Проблема антропогенной деструкции аридных регионов // Геоморфология. – 2005. - № 6. – С. 10 – 24.</w:t>
      </w:r>
    </w:p>
    <w:p w:rsidR="00FF51DC" w:rsidRPr="009C781C" w:rsidRDefault="00FF51DC" w:rsidP="004004DF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004DF">
        <w:rPr>
          <w:rFonts w:ascii="Times New Roman" w:hAnsi="Times New Roman"/>
          <w:i/>
          <w:sz w:val="20"/>
          <w:szCs w:val="20"/>
        </w:rPr>
        <w:t>Чичагов В.П.</w:t>
      </w:r>
      <w:r w:rsidRPr="009C781C">
        <w:rPr>
          <w:rFonts w:ascii="Times New Roman" w:hAnsi="Times New Roman"/>
          <w:sz w:val="20"/>
          <w:szCs w:val="20"/>
        </w:rPr>
        <w:t xml:space="preserve"> Война и пустыня. – М.: ИГ РАН, 2007. – 104 с.</w:t>
      </w:r>
    </w:p>
    <w:p w:rsidR="00FF51DC" w:rsidRPr="009C781C" w:rsidRDefault="00FF51DC" w:rsidP="004004DF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004DF">
        <w:rPr>
          <w:rFonts w:ascii="Times New Roman" w:hAnsi="Times New Roman"/>
          <w:i/>
          <w:sz w:val="20"/>
          <w:szCs w:val="20"/>
        </w:rPr>
        <w:t>Чичагов В.П.</w:t>
      </w:r>
      <w:r w:rsidRPr="009C781C">
        <w:rPr>
          <w:rFonts w:ascii="Times New Roman" w:hAnsi="Times New Roman"/>
          <w:sz w:val="20"/>
          <w:szCs w:val="20"/>
        </w:rPr>
        <w:t xml:space="preserve"> Аридная геоморфология. Платформенные антропогенные равнины. – М.: Научный мир, 2010. – 520 с.</w:t>
      </w:r>
    </w:p>
    <w:p w:rsidR="00FF51DC" w:rsidRPr="009C781C" w:rsidRDefault="00FF51DC" w:rsidP="00BD6A6B">
      <w:pPr>
        <w:spacing w:before="240"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C781C">
        <w:rPr>
          <w:rFonts w:ascii="Times New Roman" w:hAnsi="Times New Roman"/>
          <w:b/>
          <w:sz w:val="20"/>
          <w:szCs w:val="20"/>
        </w:rPr>
        <w:t>20. Ландшафты степей Северной Евразии: вчера, сегодня, з</w:t>
      </w:r>
      <w:r>
        <w:rPr>
          <w:rFonts w:ascii="Times New Roman" w:hAnsi="Times New Roman"/>
          <w:b/>
          <w:sz w:val="20"/>
          <w:szCs w:val="20"/>
        </w:rPr>
        <w:t>автра</w:t>
      </w:r>
    </w:p>
    <w:p w:rsidR="00FF51DC" w:rsidRPr="009C781C" w:rsidRDefault="00FF51DC" w:rsidP="004004DF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C781C">
        <w:rPr>
          <w:rFonts w:ascii="Times New Roman" w:hAnsi="Times New Roman"/>
          <w:sz w:val="20"/>
          <w:szCs w:val="20"/>
        </w:rPr>
        <w:t>Проблемы геоэкологии и степеведения. Т.1. – Оренбург: печатный дом «Димур», 2008. – 268 с.</w:t>
      </w:r>
    </w:p>
    <w:p w:rsidR="00FF51DC" w:rsidRPr="009C781C" w:rsidRDefault="00FF51DC" w:rsidP="004004DF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C781C">
        <w:rPr>
          <w:rFonts w:ascii="Times New Roman" w:hAnsi="Times New Roman"/>
          <w:sz w:val="20"/>
          <w:szCs w:val="20"/>
        </w:rPr>
        <w:t>Проблемы геоэкологии и степеведения. Т.2. Развитие научной школы в институте степи УрО РАН. – Екатеринбург: УРО РАН, 2010. – 364 с.</w:t>
      </w:r>
    </w:p>
    <w:p w:rsidR="00FF51DC" w:rsidRPr="009C781C" w:rsidRDefault="00FF51DC" w:rsidP="008D40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51DC" w:rsidRPr="009C781C" w:rsidRDefault="00FF51DC" w:rsidP="008D40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C781C">
        <w:rPr>
          <w:rFonts w:ascii="Times New Roman" w:hAnsi="Times New Roman"/>
          <w:sz w:val="20"/>
          <w:szCs w:val="20"/>
        </w:rPr>
        <w:t xml:space="preserve"> </w:t>
      </w:r>
    </w:p>
    <w:sectPr w:rsidR="00FF51DC" w:rsidRPr="009C781C" w:rsidSect="00375D78">
      <w:footerReference w:type="even" r:id="rId7"/>
      <w:footerReference w:type="default" r:id="rId8"/>
      <w:pgSz w:w="8419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1DC" w:rsidRDefault="00FF51DC" w:rsidP="009C781C">
      <w:pPr>
        <w:spacing w:after="0" w:line="240" w:lineRule="auto"/>
      </w:pPr>
      <w:r>
        <w:separator/>
      </w:r>
    </w:p>
  </w:endnote>
  <w:endnote w:type="continuationSeparator" w:id="1">
    <w:p w:rsidR="00FF51DC" w:rsidRDefault="00FF51DC" w:rsidP="009C7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DC" w:rsidRDefault="00FF51DC" w:rsidP="00375D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51DC" w:rsidRDefault="00FF51DC" w:rsidP="00375D78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DC" w:rsidRPr="00392B79" w:rsidRDefault="00FF51DC" w:rsidP="00375D78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18"/>
      </w:rPr>
    </w:pPr>
    <w:r w:rsidRPr="00392B79">
      <w:rPr>
        <w:rStyle w:val="PageNumber"/>
        <w:rFonts w:ascii="Times New Roman" w:hAnsi="Times New Roman"/>
        <w:sz w:val="18"/>
      </w:rPr>
      <w:fldChar w:fldCharType="begin"/>
    </w:r>
    <w:r w:rsidRPr="00392B79">
      <w:rPr>
        <w:rStyle w:val="PageNumber"/>
        <w:rFonts w:ascii="Times New Roman" w:hAnsi="Times New Roman"/>
        <w:sz w:val="18"/>
      </w:rPr>
      <w:instrText xml:space="preserve">PAGE  </w:instrText>
    </w:r>
    <w:r w:rsidRPr="00392B79">
      <w:rPr>
        <w:rStyle w:val="PageNumber"/>
        <w:rFonts w:ascii="Times New Roman" w:hAnsi="Times New Roman"/>
        <w:sz w:val="18"/>
      </w:rPr>
      <w:fldChar w:fldCharType="separate"/>
    </w:r>
    <w:r>
      <w:rPr>
        <w:rStyle w:val="PageNumber"/>
        <w:rFonts w:ascii="Times New Roman" w:hAnsi="Times New Roman"/>
        <w:noProof/>
        <w:sz w:val="18"/>
      </w:rPr>
      <w:t>18</w:t>
    </w:r>
    <w:r w:rsidRPr="00392B79">
      <w:rPr>
        <w:rStyle w:val="PageNumber"/>
        <w:rFonts w:ascii="Times New Roman" w:hAnsi="Times New Roman"/>
        <w:sz w:val="18"/>
      </w:rPr>
      <w:fldChar w:fldCharType="end"/>
    </w:r>
  </w:p>
  <w:p w:rsidR="00FF51DC" w:rsidRPr="00ED285C" w:rsidRDefault="00FF51DC" w:rsidP="00375D78">
    <w:pPr>
      <w:pStyle w:val="Footer"/>
      <w:ind w:right="360" w:firstLine="360"/>
      <w:jc w:val="center"/>
      <w:rPr>
        <w:rFonts w:ascii="Times New Roman" w:hAnsi="Times New Roman"/>
        <w:sz w:val="18"/>
      </w:rPr>
    </w:pPr>
  </w:p>
  <w:p w:rsidR="00FF51DC" w:rsidRDefault="00FF51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1DC" w:rsidRDefault="00FF51DC" w:rsidP="009C781C">
      <w:pPr>
        <w:spacing w:after="0" w:line="240" w:lineRule="auto"/>
      </w:pPr>
      <w:r>
        <w:separator/>
      </w:r>
    </w:p>
  </w:footnote>
  <w:footnote w:type="continuationSeparator" w:id="1">
    <w:p w:rsidR="00FF51DC" w:rsidRDefault="00FF51DC" w:rsidP="009C7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B78"/>
    <w:rsid w:val="00032206"/>
    <w:rsid w:val="00044733"/>
    <w:rsid w:val="00050A46"/>
    <w:rsid w:val="00096074"/>
    <w:rsid w:val="00096FE1"/>
    <w:rsid w:val="000D2C8E"/>
    <w:rsid w:val="0014464A"/>
    <w:rsid w:val="00197824"/>
    <w:rsid w:val="001C186E"/>
    <w:rsid w:val="001C73FA"/>
    <w:rsid w:val="002038C0"/>
    <w:rsid w:val="00253CAE"/>
    <w:rsid w:val="00265F57"/>
    <w:rsid w:val="00271C00"/>
    <w:rsid w:val="0028474B"/>
    <w:rsid w:val="002A3746"/>
    <w:rsid w:val="002E742B"/>
    <w:rsid w:val="00375D78"/>
    <w:rsid w:val="00392B79"/>
    <w:rsid w:val="003D37A0"/>
    <w:rsid w:val="003D460A"/>
    <w:rsid w:val="003E0B78"/>
    <w:rsid w:val="004004DF"/>
    <w:rsid w:val="004015D9"/>
    <w:rsid w:val="00467AC6"/>
    <w:rsid w:val="00513E94"/>
    <w:rsid w:val="005232D2"/>
    <w:rsid w:val="00546CB2"/>
    <w:rsid w:val="005471EB"/>
    <w:rsid w:val="005A0CAE"/>
    <w:rsid w:val="005E0477"/>
    <w:rsid w:val="006C5374"/>
    <w:rsid w:val="006C7A56"/>
    <w:rsid w:val="006E3151"/>
    <w:rsid w:val="007747D8"/>
    <w:rsid w:val="00774BB4"/>
    <w:rsid w:val="00870050"/>
    <w:rsid w:val="0088110A"/>
    <w:rsid w:val="008D40CA"/>
    <w:rsid w:val="0093520E"/>
    <w:rsid w:val="0097446E"/>
    <w:rsid w:val="009C028C"/>
    <w:rsid w:val="009C781C"/>
    <w:rsid w:val="009D51B5"/>
    <w:rsid w:val="009E01DE"/>
    <w:rsid w:val="00A365D2"/>
    <w:rsid w:val="00AB7DE5"/>
    <w:rsid w:val="00B85BB1"/>
    <w:rsid w:val="00BD6A6B"/>
    <w:rsid w:val="00BE0347"/>
    <w:rsid w:val="00C07F33"/>
    <w:rsid w:val="00CB59FC"/>
    <w:rsid w:val="00CF2EE9"/>
    <w:rsid w:val="00D81CA4"/>
    <w:rsid w:val="00DB0445"/>
    <w:rsid w:val="00DE4B9F"/>
    <w:rsid w:val="00DF2F9B"/>
    <w:rsid w:val="00DF53D7"/>
    <w:rsid w:val="00E222B6"/>
    <w:rsid w:val="00EA1AC9"/>
    <w:rsid w:val="00EC05C0"/>
    <w:rsid w:val="00EC0993"/>
    <w:rsid w:val="00ED285C"/>
    <w:rsid w:val="00EE0ED5"/>
    <w:rsid w:val="00FB14E9"/>
    <w:rsid w:val="00FC1C9B"/>
    <w:rsid w:val="00FC4F62"/>
    <w:rsid w:val="00FD2922"/>
    <w:rsid w:val="00FE2708"/>
    <w:rsid w:val="00FE671B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8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D37A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9C7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78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7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78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B5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474B"/>
    <w:rPr>
      <w:rFonts w:ascii="Times New Roman" w:hAnsi="Times New Roman" w:cs="Times New Roman"/>
      <w:sz w:val="2"/>
    </w:rPr>
  </w:style>
  <w:style w:type="character" w:styleId="PageNumber">
    <w:name w:val="page number"/>
    <w:basedOn w:val="DefaultParagraphFont"/>
    <w:uiPriority w:val="99"/>
    <w:rsid w:val="00375D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onnv.ru/structure/lab8/1lab8-rus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626</TotalTime>
  <Pages>18</Pages>
  <Words>2865</Words>
  <Characters>16335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</dc:creator>
  <cp:keywords/>
  <dc:description/>
  <cp:lastModifiedBy>Маргарита</cp:lastModifiedBy>
  <cp:revision>24</cp:revision>
  <cp:lastPrinted>2012-01-12T08:30:00Z</cp:lastPrinted>
  <dcterms:created xsi:type="dcterms:W3CDTF">2011-12-28T08:12:00Z</dcterms:created>
  <dcterms:modified xsi:type="dcterms:W3CDTF">2012-01-13T08:49:00Z</dcterms:modified>
</cp:coreProperties>
</file>